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CE3C" w14:textId="77777777" w:rsidR="00973102" w:rsidRDefault="00973102">
      <w:pPr>
        <w:jc w:val="both"/>
        <w:rPr>
          <w:rFonts w:ascii="Arial" w:hAnsi="Arial"/>
        </w:rPr>
      </w:pPr>
    </w:p>
    <w:p w14:paraId="28849DA4" w14:textId="77777777" w:rsidR="00973102" w:rsidRDefault="00000000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CC74FB">
        <w:rPr>
          <w:sz w:val="24"/>
        </w:rPr>
        <w:t>COMISSÃO DE EDUCAÇÃO E CULTURA, ESPORTE, SAÚDE, SANEAMENTO E ASSISTÊNCIA SOCIAL</w:t>
      </w:r>
    </w:p>
    <w:p w14:paraId="02A06380" w14:textId="77777777" w:rsidR="00973102" w:rsidRDefault="00973102">
      <w:pPr>
        <w:jc w:val="both"/>
        <w:rPr>
          <w:rFonts w:ascii="Arial" w:hAnsi="Arial"/>
        </w:rPr>
      </w:pPr>
    </w:p>
    <w:p w14:paraId="5E15E932" w14:textId="77777777" w:rsidR="00973102" w:rsidRPr="003B59BE" w:rsidRDefault="00000000">
      <w:pPr>
        <w:pStyle w:val="Ttulo1"/>
        <w:rPr>
          <w:bCs/>
          <w:szCs w:val="28"/>
        </w:rPr>
      </w:pPr>
      <w:r>
        <w:t xml:space="preserve">ASSUNTO: </w:t>
      </w:r>
      <w:r w:rsidRPr="004B0C7A">
        <w:rPr>
          <w:szCs w:val="28"/>
        </w:rPr>
        <w:t xml:space="preserve">PARECER </w:t>
      </w:r>
      <w:r w:rsidR="00594B31">
        <w:rPr>
          <w:szCs w:val="28"/>
        </w:rPr>
        <w:t xml:space="preserve">AO </w:t>
      </w:r>
      <w:r w:rsidR="00B4089B">
        <w:rPr>
          <w:szCs w:val="28"/>
        </w:rPr>
        <w:t>PROJETO DE LEI</w:t>
      </w:r>
      <w:r w:rsidR="00AF6E2F">
        <w:rPr>
          <w:szCs w:val="28"/>
        </w:rPr>
        <w:t xml:space="preserve"> Nº</w:t>
      </w:r>
      <w:r w:rsidR="00B4089B">
        <w:rPr>
          <w:szCs w:val="28"/>
        </w:rPr>
        <w:t xml:space="preserve"> </w:t>
      </w:r>
      <w:r w:rsidR="003B59BE" w:rsidRPr="00CB3B62">
        <w:rPr>
          <w:bCs/>
          <w:szCs w:val="28"/>
        </w:rPr>
        <w:t>19</w:t>
      </w:r>
      <w:r w:rsidR="00AF6E2F">
        <w:rPr>
          <w:bCs/>
          <w:szCs w:val="28"/>
        </w:rPr>
        <w:t>/</w:t>
      </w:r>
      <w:r w:rsidR="003B59BE" w:rsidRPr="003B59BE">
        <w:rPr>
          <w:bCs/>
          <w:szCs w:val="28"/>
        </w:rPr>
        <w:t>2026</w:t>
      </w:r>
    </w:p>
    <w:p w14:paraId="09A01480" w14:textId="6C51786B" w:rsidR="00973102" w:rsidRPr="004B0C7A" w:rsidRDefault="00000000">
      <w:pPr>
        <w:pStyle w:val="Ttulo1"/>
        <w:rPr>
          <w:szCs w:val="28"/>
        </w:rPr>
      </w:pPr>
      <w:r>
        <w:rPr>
          <w:szCs w:val="28"/>
        </w:rPr>
        <w:t>RELATOR:</w:t>
      </w:r>
      <w:r w:rsidR="004B7E35">
        <w:t xml:space="preserve"> </w:t>
      </w:r>
      <w:r w:rsidR="001A5873">
        <w:rPr>
          <w:szCs w:val="28"/>
        </w:rPr>
        <w:t>CAMILA MARINO DA SAÚDE</w:t>
      </w:r>
    </w:p>
    <w:p w14:paraId="5D3F1F75" w14:textId="77777777" w:rsidR="004B0C7A" w:rsidRDefault="004B0C7A">
      <w:pPr>
        <w:widowControl w:val="0"/>
        <w:jc w:val="both"/>
        <w:rPr>
          <w:rFonts w:ascii="Arial" w:hAnsi="Arial"/>
          <w:b/>
          <w:sz w:val="24"/>
        </w:rPr>
      </w:pPr>
    </w:p>
    <w:p w14:paraId="59A6A4BE" w14:textId="74004ADF" w:rsidR="00D81B85" w:rsidRPr="00D81B85" w:rsidRDefault="00000000" w:rsidP="00AF13F5">
      <w:pPr>
        <w:spacing w:line="276" w:lineRule="auto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sz w:val="24"/>
        </w:rPr>
        <w:t xml:space="preserve">1 EXPOSIÇÃO DA MATÉRIA: </w:t>
      </w:r>
      <w:r w:rsidR="00B4089B">
        <w:rPr>
          <w:rFonts w:ascii="Arial" w:hAnsi="Arial"/>
          <w:sz w:val="24"/>
        </w:rPr>
        <w:t>projeto</w:t>
      </w:r>
      <w:r w:rsidR="00A40B8B">
        <w:rPr>
          <w:rFonts w:ascii="Arial" w:hAnsi="Arial"/>
          <w:sz w:val="24"/>
        </w:rPr>
        <w:t xml:space="preserve"> de autoria do</w:t>
      </w:r>
      <w:r w:rsidR="00AF13F5">
        <w:rPr>
          <w:rFonts w:ascii="Arial" w:hAnsi="Arial"/>
          <w:sz w:val="24"/>
        </w:rPr>
        <w:t xml:space="preserve"> Executivo Municipal, que d</w:t>
      </w:r>
      <w:r w:rsidRPr="00CB3B62">
        <w:rPr>
          <w:rFonts w:ascii="Arial" w:hAnsi="Arial"/>
          <w:sz w:val="24"/>
        </w:rPr>
        <w:t>ispõe sobre a concessão de revisão geral anual aos servidores públicos municipais, a concessão de aumento real a categorias de servidores públicos municipais e o reajuste do vale-alimentação, e dá outras providências.</w:t>
      </w:r>
    </w:p>
    <w:p w14:paraId="690AF3AC" w14:textId="77777777" w:rsidR="00973102" w:rsidRDefault="00973102">
      <w:pPr>
        <w:widowControl w:val="0"/>
        <w:jc w:val="both"/>
        <w:rPr>
          <w:rFonts w:ascii="Arial" w:hAnsi="Arial"/>
          <w:sz w:val="24"/>
        </w:rPr>
      </w:pPr>
    </w:p>
    <w:p w14:paraId="643307D7" w14:textId="77777777" w:rsidR="00BF5D47" w:rsidRDefault="00000000" w:rsidP="00595F1E">
      <w:pPr>
        <w:widowControl w:val="0"/>
        <w:tabs>
          <w:tab w:val="left" w:pos="351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14C0B4B3" w14:textId="77777777" w:rsidR="00BC4D08" w:rsidRDefault="0000000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 RELATÓRIO</w:t>
      </w:r>
      <w:r>
        <w:rPr>
          <w:rFonts w:ascii="Arial" w:hAnsi="Arial"/>
          <w:sz w:val="24"/>
        </w:rPr>
        <w:t>:</w:t>
      </w:r>
    </w:p>
    <w:p w14:paraId="3FE0F897" w14:textId="77777777" w:rsidR="00B4089B" w:rsidRDefault="00B4089B">
      <w:pPr>
        <w:jc w:val="both"/>
        <w:rPr>
          <w:rFonts w:ascii="Arial" w:hAnsi="Arial"/>
          <w:sz w:val="24"/>
        </w:rPr>
      </w:pPr>
    </w:p>
    <w:p w14:paraId="1674A1AB" w14:textId="77777777" w:rsid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Submete-se à apreciação desta Comissão de Saúde, Educação e Assistência Social o Projeto de Lei Complementar nº 19/2026, de autoria do Chefe do Poder Executivo Municipal, que dispõe sobre revisão geral anual da remuneração dos servidores públicos municipais, concessão de aumento real a categorias específicas, valorização do vale-alimentação, ampliação de garantias funcionais e atualização de direitos relacionados à proteção familiar, valorização profissional e fortalecimento da estrutura administrativa municipal.</w:t>
      </w:r>
    </w:p>
    <w:p w14:paraId="0EA5B901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6AD565" w14:textId="77777777" w:rsid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A presente proposição possui inequívoca relevância social, funcional e institucional, uma vez que trata diretamente da valorização dos profissionais responsáveis pela execução cotidiana das políticas públicas municipais nas áreas de saúde, educação, assistência social, serviços urbanos, segurança pública, atendimento administrativo e suporte operacional da máquina pública.</w:t>
      </w:r>
    </w:p>
    <w:p w14:paraId="35CCF648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48946FB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O projeto estabelece revisão geral anual de 5% sobre os salários-base praticados em abril de 2026, assegurando recomposição inflacionária linear aos servidores públicos municipais, em observância ao disposto no artigo 37, inciso X, da Constituição Federal.</w:t>
      </w:r>
    </w:p>
    <w:p w14:paraId="2174C302" w14:textId="77777777" w:rsid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Além da revisão geral, a proposta promove aumento real escalonado para categorias funcionais específicas, especialmente aquelas historicamente vinculadas às menores faixas salariais do funcionalismo municipal, conforme demonstrado no Anexo Único da proposição.</w:t>
      </w:r>
    </w:p>
    <w:p w14:paraId="0CAEFA85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769E391" w14:textId="77777777" w:rsid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 xml:space="preserve">Trata-se de medida de elevada sensibilidade social e administrativa, voltada à valorização concreta de servidores que exercem funções essenciais ao funcionamento diário da Administração Pública, abrangendo desde auxiliares administrativos, </w:t>
      </w:r>
      <w:r w:rsidRPr="00AF13F5">
        <w:rPr>
          <w:rFonts w:ascii="Arial" w:hAnsi="Arial" w:cs="Arial"/>
          <w:sz w:val="24"/>
          <w:szCs w:val="24"/>
        </w:rPr>
        <w:lastRenderedPageBreak/>
        <w:t>cuidadores, auxiliares de enfermagem, motoristas, operadores, servidores braçais, profissionais da educação, apoio escolar, serviços gerais e demais categorias estruturantes do serviço público municipal.</w:t>
      </w:r>
    </w:p>
    <w:p w14:paraId="7B5B1C53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4C0239" w14:textId="77777777" w:rsid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A matéria também contempla relevante atualização do vale-alimentação dos servidores municipais para R$ 1.150,00 mensais, além da previsão de créditos adicionais em períodos comemorativos como Páscoa, Dia do Servidor Público e Natal.</w:t>
      </w:r>
    </w:p>
    <w:p w14:paraId="3A613580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FE28AA" w14:textId="77777777" w:rsid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Não se trata de medida supérflua ou acessória. O vale-alimentação possui caráter de proteção alimentar indireta do servidor e de sua família, representando importante instrumento de segurança social diante da elevação contínua do custo de vida e dos impactos econômicos sentidos principalmente pelas categorias de menor renda do funcionalismo público.</w:t>
      </w:r>
    </w:p>
    <w:p w14:paraId="58B18AB2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B6AC112" w14:textId="77777777" w:rsid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O projeto ainda promove avanços relevantes na proteção familiar dos servidores municipais ao prever:</w:t>
      </w:r>
    </w:p>
    <w:p w14:paraId="03EEDFCC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7DBC09" w14:textId="0D6E3B82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 xml:space="preserve">– </w:t>
      </w:r>
      <w:r w:rsidRPr="00AF13F5">
        <w:rPr>
          <w:rFonts w:ascii="Arial" w:hAnsi="Arial" w:cs="Arial"/>
          <w:sz w:val="24"/>
          <w:szCs w:val="24"/>
        </w:rPr>
        <w:t>Faltas</w:t>
      </w:r>
      <w:r w:rsidRPr="00AF13F5">
        <w:rPr>
          <w:rFonts w:ascii="Arial" w:hAnsi="Arial" w:cs="Arial"/>
          <w:sz w:val="24"/>
          <w:szCs w:val="24"/>
        </w:rPr>
        <w:t xml:space="preserve"> justificadas para acompanhamento de crianças, adolescentes e idosos;</w:t>
      </w:r>
    </w:p>
    <w:p w14:paraId="67A396C9" w14:textId="31DB70A1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 xml:space="preserve">– </w:t>
      </w:r>
      <w:r w:rsidRPr="00AF13F5">
        <w:rPr>
          <w:rFonts w:ascii="Arial" w:hAnsi="Arial" w:cs="Arial"/>
          <w:sz w:val="24"/>
          <w:szCs w:val="24"/>
        </w:rPr>
        <w:t>Ampliação</w:t>
      </w:r>
      <w:r w:rsidRPr="00AF13F5">
        <w:rPr>
          <w:rFonts w:ascii="Arial" w:hAnsi="Arial" w:cs="Arial"/>
          <w:sz w:val="24"/>
          <w:szCs w:val="24"/>
        </w:rPr>
        <w:t xml:space="preserve"> da licença-paternidade para 20 dias;</w:t>
      </w:r>
    </w:p>
    <w:p w14:paraId="09DC7E0E" w14:textId="290FC7AD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 xml:space="preserve">– </w:t>
      </w:r>
      <w:r w:rsidRPr="00AF13F5">
        <w:rPr>
          <w:rFonts w:ascii="Arial" w:hAnsi="Arial" w:cs="Arial"/>
          <w:sz w:val="24"/>
          <w:szCs w:val="24"/>
        </w:rPr>
        <w:t>Regulamentação</w:t>
      </w:r>
      <w:r w:rsidRPr="00AF13F5">
        <w:rPr>
          <w:rFonts w:ascii="Arial" w:hAnsi="Arial" w:cs="Arial"/>
          <w:sz w:val="24"/>
          <w:szCs w:val="24"/>
        </w:rPr>
        <w:t xml:space="preserve"> das faltas abonadas;</w:t>
      </w:r>
    </w:p>
    <w:p w14:paraId="6ADC9B2D" w14:textId="12F2C103" w:rsid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 xml:space="preserve">– </w:t>
      </w:r>
      <w:r w:rsidRPr="00AF13F5">
        <w:rPr>
          <w:rFonts w:ascii="Arial" w:hAnsi="Arial" w:cs="Arial"/>
          <w:sz w:val="24"/>
          <w:szCs w:val="24"/>
        </w:rPr>
        <w:t>Garantia</w:t>
      </w:r>
      <w:r w:rsidRPr="00AF13F5">
        <w:rPr>
          <w:rFonts w:ascii="Arial" w:hAnsi="Arial" w:cs="Arial"/>
          <w:sz w:val="24"/>
          <w:szCs w:val="24"/>
        </w:rPr>
        <w:t xml:space="preserve"> permanente de atualização do piso nacional do magistério.</w:t>
      </w:r>
    </w:p>
    <w:p w14:paraId="36CE053C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3A011D" w14:textId="77777777" w:rsid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Tais medidas revelam inequívoca preocupação da Administração Municipal com a humanização das relações funcionais, fortalecimento da estrutura familiar e valorização da dignidade do servidor público.</w:t>
      </w:r>
    </w:p>
    <w:p w14:paraId="7DDFBE19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498170" w14:textId="77777777" w:rsid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Importante destacar que a proposta não se limita à concessão de benefícios, mas também estabelece mecanismos de racionalidade administrativa, proporcionalidade e controle, disciplinando hipóteses de desconto proporcional do vale-alimentação, vedação de pagamentos múltiplos indevidos e critérios objetivos relacionados às faltas injustificadas.</w:t>
      </w:r>
    </w:p>
    <w:p w14:paraId="32C40FE8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F77F9A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Portanto, a matéria demonstra equilíbrio entre valorização funcional e responsabilidade administrativa.</w:t>
      </w:r>
    </w:p>
    <w:p w14:paraId="34AD9039" w14:textId="77777777" w:rsidR="00BC4D08" w:rsidRDefault="00BC4D08">
      <w:pPr>
        <w:jc w:val="both"/>
        <w:rPr>
          <w:rFonts w:ascii="Arial" w:hAnsi="Arial"/>
          <w:sz w:val="24"/>
        </w:rPr>
      </w:pPr>
    </w:p>
    <w:p w14:paraId="627715AD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O Projeto de Lei Complementar nº 19/2026 revela-se plenamente compatível com os princípios constitucionais da legalidade, eficiência administrativa, valorização do servidor público, proteção da família, dignidade da pessoa humana e continuidade dos serviços públicos essenciais.</w:t>
      </w:r>
    </w:p>
    <w:p w14:paraId="0D87891C" w14:textId="77777777" w:rsid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lastRenderedPageBreak/>
        <w:t>A iniciativa legislativa é privativa do Chefe do Poder Executivo Municipal, tratando-se de matéria diretamente relacionada ao regime jurídico dos servidores públicos, política remuneratória, organização administrativa e gestão de pessoal.</w:t>
      </w:r>
    </w:p>
    <w:p w14:paraId="5BF57CD0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3A3A2EF" w14:textId="77777777" w:rsid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No mérito, esta Comissão reconhece que a valorização do funcionalismo público não pode ser analisada sob ótica meramente contábil ou reducionista.</w:t>
      </w:r>
    </w:p>
    <w:p w14:paraId="79A930FD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AE614C" w14:textId="77777777" w:rsid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A prestação eficiente dos serviços públicos depende diretamente da estabilidade funcional, da valorização humana dos servidores e da manutenção de condições minimamente adequadas de trabalho, remuneração e proteção social.</w:t>
      </w:r>
    </w:p>
    <w:p w14:paraId="488A682E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D77C78" w14:textId="77777777" w:rsid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Servidores públicos desvalorizados refletem diretamente na deterioração da qualidade dos serviços oferecidos à população.</w:t>
      </w:r>
    </w:p>
    <w:p w14:paraId="1B461D47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CEFBF6" w14:textId="77777777" w:rsid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Por outro lado, políticas públicas responsáveis de valorização funcional produzem efeitos concretos na qualidade do atendimento em unidades de saúde, escolas, equipamentos sociais, serviços administrativos, manutenção urbana e demais estruturas públicas municipais.</w:t>
      </w:r>
    </w:p>
    <w:p w14:paraId="39D4D589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A4C338" w14:textId="77777777" w:rsid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Nesse contexto, merece destaque o fato de que a presente proposta prioriza justamente categorias operacionais e técnicas frequentemente invisibilizadas no debate público, mas absolutamente indispensáveis ao funcionamento da Administração.</w:t>
      </w:r>
    </w:p>
    <w:p w14:paraId="5BD65112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EE1ED53" w14:textId="77777777" w:rsid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Ao conceder aumentos reais escalonados às menores referências salariais, o Município promove política remuneratória socialmente mais justa, reduzindo distorções históricas e fortalecendo a base estrutural do funcionalismo público municipal.</w:t>
      </w:r>
    </w:p>
    <w:p w14:paraId="0575EF11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5A4E0D" w14:textId="77777777" w:rsid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Também merece reconhecimento a ampliação de mecanismos de proteção familiar, especialmente no tocante ao acompanhamento de crianças, adolescentes e idosos, medida compatível com a realidade social enfrentada pelos servidores municipais e alinhada aos princípios constitucionais de proteção familiar e assistência social.</w:t>
      </w:r>
    </w:p>
    <w:p w14:paraId="5D6075FF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711017" w14:textId="77777777" w:rsid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Da mesma forma, a ampliação da licença-paternidade representa avanço civilizatório importante, fortalecendo vínculos familiares, corresponsabilidade parental e proteção da primeira infância.</w:t>
      </w:r>
    </w:p>
    <w:p w14:paraId="64FA720A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832FDD" w14:textId="77777777" w:rsid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lastRenderedPageBreak/>
        <w:t>No âmbito educacional, a garantia de observância permanente do piso nacional do magistério demonstra respeito à legislação federal e valorização dos profissionais responsáveis pela formação das futuras gerações.</w:t>
      </w:r>
    </w:p>
    <w:p w14:paraId="50B723D5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D009ED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Importante ressaltar que a proposição não ignora os limites fiscais e orçamentários.</w:t>
      </w:r>
    </w:p>
    <w:p w14:paraId="07896FFC" w14:textId="3AA3770D" w:rsid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Ao contrário, a própria mensagem encaminhada pelo Poder Executivo registra expressamente que as medidas foram acompanhadas de estudo de impacto orçamentário-financeiro, observando os parâmetros da Lei de Responsabilidade Fiscal e as projeções de arrecadação municipal.</w:t>
      </w:r>
      <w:r>
        <w:rPr>
          <w:rFonts w:ascii="Arial" w:hAnsi="Arial" w:cs="Arial"/>
          <w:sz w:val="24"/>
          <w:szCs w:val="24"/>
        </w:rPr>
        <w:t xml:space="preserve"> </w:t>
      </w:r>
      <w:r w:rsidRPr="00AF13F5">
        <w:rPr>
          <w:rFonts w:ascii="Arial" w:hAnsi="Arial" w:cs="Arial"/>
          <w:sz w:val="24"/>
          <w:szCs w:val="24"/>
        </w:rPr>
        <w:t>Portanto, não há irresponsabilidade fiscal na matéria.</w:t>
      </w:r>
      <w:r>
        <w:rPr>
          <w:rFonts w:ascii="Arial" w:hAnsi="Arial" w:cs="Arial"/>
          <w:sz w:val="24"/>
          <w:szCs w:val="24"/>
        </w:rPr>
        <w:t xml:space="preserve"> </w:t>
      </w:r>
      <w:r w:rsidRPr="00AF13F5">
        <w:rPr>
          <w:rFonts w:ascii="Arial" w:hAnsi="Arial" w:cs="Arial"/>
          <w:sz w:val="24"/>
          <w:szCs w:val="24"/>
        </w:rPr>
        <w:t>Há, sim, compatibilização entre responsabilidade financeira e valorização humana do servidor público.</w:t>
      </w:r>
    </w:p>
    <w:p w14:paraId="2306BC1C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D7D9321" w14:textId="30A9EFFA" w:rsid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Outro ponto que merece esclarecimento preventivo diz respeito à previsão do adicional constitucional de férias aos agentes políticos.</w:t>
      </w:r>
      <w:r>
        <w:rPr>
          <w:rFonts w:ascii="Arial" w:hAnsi="Arial" w:cs="Arial"/>
          <w:sz w:val="24"/>
          <w:szCs w:val="24"/>
        </w:rPr>
        <w:t xml:space="preserve"> </w:t>
      </w:r>
      <w:r w:rsidRPr="00AF13F5">
        <w:rPr>
          <w:rFonts w:ascii="Arial" w:hAnsi="Arial" w:cs="Arial"/>
          <w:sz w:val="24"/>
          <w:szCs w:val="24"/>
        </w:rPr>
        <w:t>A matéria encontra respaldo expresso na jurisprudência consolidada do Supremo Tribunal Federal, que reconhece a constitucionalidade do pagamento do terço constitucional de férias aos agentes políticos quando houver previsão legal específica.</w:t>
      </w:r>
    </w:p>
    <w:p w14:paraId="6D753B5C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752843" w14:textId="70393BD5" w:rsid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O próprio projeto esclarece que a previsão atende inclusive orientações reiteradas do Tribunal de Contas do Estado de São Paulo.</w:t>
      </w:r>
      <w:r>
        <w:rPr>
          <w:rFonts w:ascii="Arial" w:hAnsi="Arial" w:cs="Arial"/>
          <w:sz w:val="24"/>
          <w:szCs w:val="24"/>
        </w:rPr>
        <w:t xml:space="preserve"> </w:t>
      </w:r>
      <w:r w:rsidRPr="00AF13F5">
        <w:rPr>
          <w:rFonts w:ascii="Arial" w:hAnsi="Arial" w:cs="Arial"/>
          <w:sz w:val="24"/>
          <w:szCs w:val="24"/>
        </w:rPr>
        <w:t>Assim, eventual tentativa de desqualificar tecnicamente a matéria por esse fundamento não encontra respaldo jurídico sério ou compatível com o entendimento atual dos tribunais superiores e órgãos de controle.</w:t>
      </w:r>
    </w:p>
    <w:p w14:paraId="0598D18A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9666C9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Também não se sustenta qualquer narrativa de “privilégio”, uma vez que o núcleo central do projeto está claramente direcionado à valorização das categorias de base do funcionalismo municipal, especialmente servidores operacionais, administrativos, educacionais, sociais e técnicos diretamente vinculados à prestação dos serviços públicos essenciais.</w:t>
      </w:r>
    </w:p>
    <w:p w14:paraId="435657E7" w14:textId="77777777" w:rsidR="00AF13F5" w:rsidRDefault="00AF13F5">
      <w:pPr>
        <w:jc w:val="both"/>
        <w:rPr>
          <w:rFonts w:ascii="Arial" w:hAnsi="Arial"/>
          <w:sz w:val="24"/>
        </w:rPr>
      </w:pPr>
    </w:p>
    <w:p w14:paraId="0182AC9C" w14:textId="77777777" w:rsidR="00B4089B" w:rsidRDefault="00B4089B">
      <w:pPr>
        <w:jc w:val="both"/>
        <w:rPr>
          <w:rFonts w:ascii="Arial" w:hAnsi="Arial"/>
          <w:b/>
          <w:sz w:val="24"/>
        </w:rPr>
      </w:pPr>
    </w:p>
    <w:p w14:paraId="0D247E3E" w14:textId="77777777" w:rsidR="00973102" w:rsidRDefault="0000000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 CONCLUSÃO</w:t>
      </w:r>
      <w:r w:rsidR="001A5873">
        <w:rPr>
          <w:rFonts w:ascii="Arial" w:hAnsi="Arial"/>
          <w:sz w:val="24"/>
        </w:rPr>
        <w:t>:</w:t>
      </w:r>
    </w:p>
    <w:p w14:paraId="23CD9223" w14:textId="77777777" w:rsidR="00AF13F5" w:rsidRDefault="00AF13F5">
      <w:pPr>
        <w:jc w:val="both"/>
        <w:rPr>
          <w:rFonts w:ascii="Arial" w:hAnsi="Arial"/>
          <w:sz w:val="24"/>
        </w:rPr>
      </w:pPr>
    </w:p>
    <w:p w14:paraId="20FF6507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>Diante de todo o exposto, esta Comissão de Saúde, Educação e Assistência Social reconhece que o Projeto de Lei Complementar nº 19/2026 representa importante medida de valorização do funcionalismo público municipal, fortalecimento das políticas sociais, proteção familiar, respeito aos profissionais da educação e aprimoramento das condições estruturais da Administração Pública Municipal.</w:t>
      </w:r>
    </w:p>
    <w:p w14:paraId="00D3881A" w14:textId="77777777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lastRenderedPageBreak/>
        <w:t>A matéria observa os parâmetros constitucionais, respeita os limites da responsabilidade fiscal, possui inequívoco interesse público e promove avanços concretos nas áreas diretamente relacionadas à atuação desta Comissão.</w:t>
      </w:r>
    </w:p>
    <w:p w14:paraId="4E18F6A8" w14:textId="54EAD06A" w:rsidR="00AF13F5" w:rsidRPr="00AF13F5" w:rsidRDefault="00AF13F5" w:rsidP="00AF1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3F5">
        <w:rPr>
          <w:rFonts w:ascii="Arial" w:hAnsi="Arial" w:cs="Arial"/>
          <w:sz w:val="24"/>
          <w:szCs w:val="24"/>
        </w:rPr>
        <w:t xml:space="preserve">Por tais fundamentos, o parecer é </w:t>
      </w:r>
      <w:r w:rsidR="00194CFC">
        <w:rPr>
          <w:rFonts w:ascii="Arial" w:hAnsi="Arial" w:cs="Arial"/>
          <w:sz w:val="24"/>
          <w:szCs w:val="24"/>
        </w:rPr>
        <w:t xml:space="preserve">favorável a </w:t>
      </w:r>
      <w:r w:rsidR="00194CFC" w:rsidRPr="000C63D1">
        <w:rPr>
          <w:rFonts w:ascii="Arial" w:hAnsi="Arial" w:cs="Arial"/>
          <w:b/>
          <w:bCs/>
          <w:sz w:val="24"/>
          <w:szCs w:val="24"/>
        </w:rPr>
        <w:t>APROVAÇÃO</w:t>
      </w:r>
      <w:r w:rsidRPr="00AF13F5">
        <w:rPr>
          <w:rFonts w:ascii="Arial" w:hAnsi="Arial" w:cs="Arial"/>
          <w:sz w:val="24"/>
          <w:szCs w:val="24"/>
        </w:rPr>
        <w:t xml:space="preserve"> do Projeto de Lei Complementar nº 19/2026.</w:t>
      </w:r>
    </w:p>
    <w:p w14:paraId="6BE73C40" w14:textId="77777777" w:rsidR="00AF13F5" w:rsidRDefault="00AF13F5">
      <w:pPr>
        <w:jc w:val="both"/>
        <w:rPr>
          <w:rFonts w:ascii="Arial" w:hAnsi="Arial"/>
          <w:sz w:val="24"/>
        </w:rPr>
      </w:pPr>
    </w:p>
    <w:p w14:paraId="4C0BD263" w14:textId="77777777" w:rsidR="00973102" w:rsidRDefault="00973102">
      <w:pPr>
        <w:jc w:val="both"/>
        <w:rPr>
          <w:rFonts w:ascii="Arial" w:hAnsi="Arial"/>
          <w:sz w:val="24"/>
        </w:rPr>
      </w:pPr>
    </w:p>
    <w:p w14:paraId="7C92F857" w14:textId="77777777" w:rsidR="00973102" w:rsidRDefault="0000000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Casa do Poder Legislativo,</w:t>
      </w:r>
      <w:r w:rsidR="00B4089B">
        <w:rPr>
          <w:rFonts w:ascii="Arial" w:hAnsi="Arial"/>
          <w:sz w:val="24"/>
        </w:rPr>
        <w:t xml:space="preserve"> </w:t>
      </w:r>
      <w:r w:rsidR="001A5873">
        <w:rPr>
          <w:rFonts w:ascii="Arial" w:hAnsi="Arial"/>
          <w:sz w:val="24"/>
        </w:rPr>
        <w:t>27 de maio de 2026</w:t>
      </w:r>
      <w:r>
        <w:rPr>
          <w:rFonts w:ascii="Arial" w:hAnsi="Arial"/>
          <w:sz w:val="24"/>
        </w:rPr>
        <w:t>.</w:t>
      </w:r>
    </w:p>
    <w:p w14:paraId="2D4E17FE" w14:textId="77777777" w:rsidR="004B0C7A" w:rsidRDefault="004B0C7A">
      <w:pPr>
        <w:jc w:val="right"/>
        <w:rPr>
          <w:rFonts w:ascii="Arial" w:hAnsi="Arial"/>
          <w:sz w:val="24"/>
        </w:rPr>
      </w:pPr>
    </w:p>
    <w:p w14:paraId="27FB44D1" w14:textId="77777777" w:rsidR="004B0C7A" w:rsidRDefault="004B0C7A">
      <w:pPr>
        <w:jc w:val="right"/>
        <w:rPr>
          <w:rFonts w:ascii="Arial" w:hAnsi="Arial"/>
          <w:sz w:val="24"/>
        </w:rPr>
      </w:pPr>
    </w:p>
    <w:p w14:paraId="6D8BBBB9" w14:textId="77777777" w:rsidR="004B0C7A" w:rsidRDefault="004B0C7A">
      <w:pPr>
        <w:jc w:val="right"/>
        <w:rPr>
          <w:rFonts w:ascii="Arial" w:hAnsi="Arial"/>
          <w:sz w:val="24"/>
        </w:rPr>
      </w:pPr>
    </w:p>
    <w:p w14:paraId="24AD9215" w14:textId="7173B796" w:rsidR="00F646F0" w:rsidRPr="00F646F0" w:rsidRDefault="00000000" w:rsidP="00F646F0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>CAMILA MARINO DA SAÚDE</w:t>
      </w:r>
    </w:p>
    <w:p w14:paraId="31C9FC6E" w14:textId="77777777" w:rsidR="00F646F0" w:rsidRPr="00F646F0" w:rsidRDefault="00000000" w:rsidP="00F646F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Relator </w:t>
      </w:r>
      <w:r w:rsidR="00CC74FB">
        <w:rPr>
          <w:rFonts w:ascii="Arial" w:hAnsi="Arial"/>
          <w:sz w:val="24"/>
        </w:rPr>
        <w:t>CEC</w:t>
      </w:r>
    </w:p>
    <w:p w14:paraId="2CE5E8C5" w14:textId="77777777" w:rsidR="00F646F0" w:rsidRDefault="00F646F0" w:rsidP="00F646F0">
      <w:pPr>
        <w:pStyle w:val="Ttulo3"/>
        <w:jc w:val="right"/>
        <w:rPr>
          <w:b w:val="0"/>
          <w:sz w:val="24"/>
        </w:rPr>
      </w:pPr>
    </w:p>
    <w:p w14:paraId="0B1F9B1F" w14:textId="77777777" w:rsidR="00F646F0" w:rsidRPr="00F646F0" w:rsidRDefault="00000000" w:rsidP="00F646F0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568EA7A9" w14:textId="77777777" w:rsidR="00F646F0" w:rsidRPr="00F646F0" w:rsidRDefault="00000000" w:rsidP="00F646F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39C2EF76" w14:textId="77777777" w:rsidR="00E20C1D" w:rsidRDefault="00E20C1D" w:rsidP="00393D29">
      <w:pPr>
        <w:pStyle w:val="Ttulo3"/>
        <w:jc w:val="right"/>
        <w:rPr>
          <w:b w:val="0"/>
          <w:sz w:val="24"/>
        </w:rPr>
      </w:pPr>
    </w:p>
    <w:p w14:paraId="06695F62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137CDA18" w14:textId="77777777" w:rsidR="00393D29" w:rsidRPr="00F646F0" w:rsidRDefault="00000000" w:rsidP="00393D29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37C773A1" w14:textId="77777777" w:rsidR="00E20C1D" w:rsidRDefault="00E20C1D" w:rsidP="00393D29">
      <w:pPr>
        <w:pStyle w:val="Ttulo3"/>
        <w:jc w:val="right"/>
        <w:rPr>
          <w:b w:val="0"/>
          <w:sz w:val="24"/>
        </w:rPr>
      </w:pPr>
    </w:p>
    <w:p w14:paraId="79ABC811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4E27398C" w14:textId="77777777" w:rsidR="00393D29" w:rsidRPr="00F646F0" w:rsidRDefault="00000000" w:rsidP="00393D29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51D795FC" w14:textId="77777777" w:rsidR="00393D29" w:rsidRDefault="00393D29" w:rsidP="003F7355">
      <w:pPr>
        <w:ind w:firstLine="708"/>
        <w:jc w:val="right"/>
        <w:rPr>
          <w:rFonts w:ascii="Arial" w:hAnsi="Arial"/>
          <w:sz w:val="24"/>
        </w:rPr>
      </w:pPr>
    </w:p>
    <w:p w14:paraId="56A1D47D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1961A77D" w14:textId="77777777" w:rsidR="00393D29" w:rsidRPr="003F7355" w:rsidRDefault="00000000" w:rsidP="004B0C7A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sectPr w:rsidR="00393D29" w:rsidRPr="003F7355" w:rsidSect="007276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3119" w:right="992" w:bottom="1418" w:left="1701" w:header="1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3189D" w14:textId="77777777" w:rsidR="0003161F" w:rsidRDefault="0003161F">
      <w:r>
        <w:separator/>
      </w:r>
    </w:p>
  </w:endnote>
  <w:endnote w:type="continuationSeparator" w:id="0">
    <w:p w14:paraId="526CC1D8" w14:textId="77777777" w:rsidR="0003161F" w:rsidRDefault="0003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6227" w14:textId="77777777" w:rsidR="007C6CDD" w:rsidRDefault="007C6C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0C3B5" w14:textId="77777777" w:rsidR="00973102" w:rsidRDefault="00973102">
    <w:pPr>
      <w:pStyle w:val="Rodap"/>
      <w:jc w:val="center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637C" w14:textId="77777777" w:rsidR="007C6CDD" w:rsidRDefault="007C6C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AEF65" w14:textId="77777777" w:rsidR="0003161F" w:rsidRDefault="0003161F">
      <w:r>
        <w:separator/>
      </w:r>
    </w:p>
  </w:footnote>
  <w:footnote w:type="continuationSeparator" w:id="0">
    <w:p w14:paraId="413D9AE6" w14:textId="77777777" w:rsidR="0003161F" w:rsidRDefault="0003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F541" w14:textId="77777777" w:rsidR="007C6CDD" w:rsidRDefault="007C6C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13B5" w14:textId="77777777" w:rsidR="00BA1544" w:rsidRDefault="00BA1544" w:rsidP="00BA1544">
    <w:pPr>
      <w:pStyle w:val="Cabealho"/>
    </w:pPr>
  </w:p>
  <w:p w14:paraId="24C9A8A0" w14:textId="77777777" w:rsidR="007524DD" w:rsidRDefault="007524DD" w:rsidP="00BA1544">
    <w:pPr>
      <w:pStyle w:val="Cabealho"/>
    </w:pPr>
  </w:p>
  <w:p w14:paraId="6756B97F" w14:textId="77777777" w:rsidR="00C53189" w:rsidRPr="00C53189" w:rsidRDefault="00000000" w:rsidP="00C53189">
    <w:pPr>
      <w:tabs>
        <w:tab w:val="center" w:pos="4252"/>
        <w:tab w:val="right" w:pos="8504"/>
      </w:tabs>
      <w:suppressAutoHyphens/>
      <w:spacing w:before="360" w:after="360"/>
      <w:rPr>
        <w:rFonts w:ascii="Calibri" w:eastAsia="Calibri" w:hAnsi="Calibri"/>
        <w:sz w:val="36"/>
        <w:szCs w:val="36"/>
        <w:lang w:eastAsia="en-US"/>
      </w:rPr>
    </w:pPr>
    <w:r w:rsidRPr="00C53189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0" distR="0" simplePos="0" relativeHeight="251658240" behindDoc="0" locked="0" layoutInCell="0" allowOverlap="1" wp14:anchorId="0A4EE339" wp14:editId="0F6FBF87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882515703" name="Figura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189">
      <w:rPr>
        <w:rFonts w:ascii="Calibri" w:eastAsia="Calibri" w:hAnsi="Calibri"/>
        <w:b/>
        <w:bCs/>
        <w:sz w:val="36"/>
        <w:szCs w:val="36"/>
        <w:lang w:eastAsia="en-US"/>
      </w:rPr>
      <w:t>CÂMARA MUNICIPAL DA ESTÂNCIA DE BRAGANÇA PAULISTA</w:t>
    </w:r>
  </w:p>
  <w:p w14:paraId="05171FE5" w14:textId="77777777" w:rsidR="00973102" w:rsidRPr="006350E7" w:rsidRDefault="00973102" w:rsidP="00AD4540">
    <w:pPr>
      <w:pStyle w:val="Cabealho"/>
      <w:ind w:left="-56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B91D" w14:textId="77777777" w:rsidR="007C6CDD" w:rsidRDefault="007C6C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4D"/>
    <w:rsid w:val="0003161F"/>
    <w:rsid w:val="00033375"/>
    <w:rsid w:val="000503A1"/>
    <w:rsid w:val="00051F28"/>
    <w:rsid w:val="00055FB4"/>
    <w:rsid w:val="000B05D5"/>
    <w:rsid w:val="000C289C"/>
    <w:rsid w:val="000C4F12"/>
    <w:rsid w:val="000C63D1"/>
    <w:rsid w:val="000D0E45"/>
    <w:rsid w:val="000D328D"/>
    <w:rsid w:val="00116767"/>
    <w:rsid w:val="001257EC"/>
    <w:rsid w:val="00164180"/>
    <w:rsid w:val="00180EC2"/>
    <w:rsid w:val="00183490"/>
    <w:rsid w:val="00187864"/>
    <w:rsid w:val="001937A8"/>
    <w:rsid w:val="00194CFC"/>
    <w:rsid w:val="00196A38"/>
    <w:rsid w:val="001A5873"/>
    <w:rsid w:val="001A64C8"/>
    <w:rsid w:val="001E254C"/>
    <w:rsid w:val="00226895"/>
    <w:rsid w:val="00236829"/>
    <w:rsid w:val="0024495D"/>
    <w:rsid w:val="002979AC"/>
    <w:rsid w:val="002E3298"/>
    <w:rsid w:val="002F021A"/>
    <w:rsid w:val="00302DFE"/>
    <w:rsid w:val="0031007C"/>
    <w:rsid w:val="00320D53"/>
    <w:rsid w:val="00364646"/>
    <w:rsid w:val="00393D29"/>
    <w:rsid w:val="003B40AD"/>
    <w:rsid w:val="003B59BE"/>
    <w:rsid w:val="003E5FFF"/>
    <w:rsid w:val="003F7355"/>
    <w:rsid w:val="00485E4D"/>
    <w:rsid w:val="004B0C7A"/>
    <w:rsid w:val="004B7E35"/>
    <w:rsid w:val="00521EDD"/>
    <w:rsid w:val="00542B6A"/>
    <w:rsid w:val="005531BF"/>
    <w:rsid w:val="005565FF"/>
    <w:rsid w:val="0057527E"/>
    <w:rsid w:val="00586037"/>
    <w:rsid w:val="00594B31"/>
    <w:rsid w:val="00595F1E"/>
    <w:rsid w:val="005A2E3F"/>
    <w:rsid w:val="005B4311"/>
    <w:rsid w:val="00611DC5"/>
    <w:rsid w:val="006350E7"/>
    <w:rsid w:val="0064011F"/>
    <w:rsid w:val="00661E43"/>
    <w:rsid w:val="006918A3"/>
    <w:rsid w:val="006A5876"/>
    <w:rsid w:val="006C300B"/>
    <w:rsid w:val="006C50BF"/>
    <w:rsid w:val="006D5C83"/>
    <w:rsid w:val="006E4CA2"/>
    <w:rsid w:val="006F722A"/>
    <w:rsid w:val="00704DD2"/>
    <w:rsid w:val="00722FA0"/>
    <w:rsid w:val="0072764E"/>
    <w:rsid w:val="007310A5"/>
    <w:rsid w:val="007354C4"/>
    <w:rsid w:val="007524DD"/>
    <w:rsid w:val="007936B6"/>
    <w:rsid w:val="007B06AC"/>
    <w:rsid w:val="007B4972"/>
    <w:rsid w:val="007C6CDD"/>
    <w:rsid w:val="007E1D0E"/>
    <w:rsid w:val="007F7FFA"/>
    <w:rsid w:val="0080554C"/>
    <w:rsid w:val="008A354F"/>
    <w:rsid w:val="008C1476"/>
    <w:rsid w:val="00905A7A"/>
    <w:rsid w:val="00906ABB"/>
    <w:rsid w:val="009614F8"/>
    <w:rsid w:val="00973102"/>
    <w:rsid w:val="00974290"/>
    <w:rsid w:val="009808B8"/>
    <w:rsid w:val="009860BB"/>
    <w:rsid w:val="009A159D"/>
    <w:rsid w:val="009C0340"/>
    <w:rsid w:val="009C2B3F"/>
    <w:rsid w:val="009E2B4D"/>
    <w:rsid w:val="009F274B"/>
    <w:rsid w:val="00A07387"/>
    <w:rsid w:val="00A07FA2"/>
    <w:rsid w:val="00A40B8B"/>
    <w:rsid w:val="00A8412B"/>
    <w:rsid w:val="00AC4458"/>
    <w:rsid w:val="00AD4540"/>
    <w:rsid w:val="00AF13F5"/>
    <w:rsid w:val="00AF6E2F"/>
    <w:rsid w:val="00B13F56"/>
    <w:rsid w:val="00B174D4"/>
    <w:rsid w:val="00B22EA7"/>
    <w:rsid w:val="00B2419B"/>
    <w:rsid w:val="00B4089B"/>
    <w:rsid w:val="00B450F6"/>
    <w:rsid w:val="00B50B53"/>
    <w:rsid w:val="00B5137B"/>
    <w:rsid w:val="00B62E48"/>
    <w:rsid w:val="00B751A3"/>
    <w:rsid w:val="00BA1544"/>
    <w:rsid w:val="00BA1AEC"/>
    <w:rsid w:val="00BC347A"/>
    <w:rsid w:val="00BC4D08"/>
    <w:rsid w:val="00BE259B"/>
    <w:rsid w:val="00BE61DC"/>
    <w:rsid w:val="00BF5D47"/>
    <w:rsid w:val="00C3127B"/>
    <w:rsid w:val="00C53189"/>
    <w:rsid w:val="00C80112"/>
    <w:rsid w:val="00C806C1"/>
    <w:rsid w:val="00CB3B62"/>
    <w:rsid w:val="00CC74FB"/>
    <w:rsid w:val="00CE5D8D"/>
    <w:rsid w:val="00CF4BD6"/>
    <w:rsid w:val="00D473B3"/>
    <w:rsid w:val="00D52738"/>
    <w:rsid w:val="00D81B85"/>
    <w:rsid w:val="00DC55A3"/>
    <w:rsid w:val="00DD39C8"/>
    <w:rsid w:val="00DF4699"/>
    <w:rsid w:val="00E03E7F"/>
    <w:rsid w:val="00E13047"/>
    <w:rsid w:val="00E135E7"/>
    <w:rsid w:val="00E155FC"/>
    <w:rsid w:val="00E20C1D"/>
    <w:rsid w:val="00E216C3"/>
    <w:rsid w:val="00E24F73"/>
    <w:rsid w:val="00E34B89"/>
    <w:rsid w:val="00E73654"/>
    <w:rsid w:val="00EB4D07"/>
    <w:rsid w:val="00EC32E0"/>
    <w:rsid w:val="00EC41A8"/>
    <w:rsid w:val="00ED3874"/>
    <w:rsid w:val="00F61258"/>
    <w:rsid w:val="00F620C3"/>
    <w:rsid w:val="00F646F0"/>
    <w:rsid w:val="00FD557D"/>
    <w:rsid w:val="00FE1D90"/>
    <w:rsid w:val="00FE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396AF"/>
  <w15:chartTrackingRefBased/>
  <w15:docId w15:val="{9B96D29F-E4E4-440E-82AD-470B1E3C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jc w:val="center"/>
    </w:pPr>
    <w:rPr>
      <w:rFonts w:ascii="Arial" w:hAnsi="Arial"/>
      <w:b/>
      <w:sz w:val="28"/>
    </w:rPr>
  </w:style>
  <w:style w:type="character" w:customStyle="1" w:styleId="Bodytext1">
    <w:name w:val="Body text|1_"/>
    <w:link w:val="Bodytext10"/>
    <w:rsid w:val="00E155FC"/>
    <w:rPr>
      <w:rFonts w:ascii="Arial" w:eastAsia="Arial" w:hAnsi="Arial" w:cs="Arial"/>
      <w:color w:val="193650"/>
    </w:rPr>
  </w:style>
  <w:style w:type="paragraph" w:customStyle="1" w:styleId="Bodytext10">
    <w:name w:val="Body text|1"/>
    <w:basedOn w:val="Normal"/>
    <w:link w:val="Bodytext1"/>
    <w:rsid w:val="00E155FC"/>
    <w:pPr>
      <w:widowControl w:val="0"/>
      <w:spacing w:after="240" w:line="254" w:lineRule="auto"/>
    </w:pPr>
    <w:rPr>
      <w:rFonts w:ascii="Arial" w:eastAsia="Arial" w:hAnsi="Arial" w:cs="Arial"/>
      <w:color w:val="1936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1375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PERMANENTE DE FINANÇAS, ORÇAMENTO, OBRAS, SERVIÇOS PÚBLICOS E DESENVOLVIMENTO URBANO</vt:lpstr>
    </vt:vector>
  </TitlesOfParts>
  <Company>Câmara Municipal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PERMANENTE DE FINANÇAS, ORÇAMENTO, OBRAS, SERVIÇOS PÚBLICOS E DESENVOLVIMENTO URBANO</dc:title>
  <dc:creator>SOLANGE</dc:creator>
  <cp:lastModifiedBy>GABRIEL PEDRO MORIONDO</cp:lastModifiedBy>
  <cp:revision>16</cp:revision>
  <dcterms:created xsi:type="dcterms:W3CDTF">2026-01-29T19:10:00Z</dcterms:created>
  <dcterms:modified xsi:type="dcterms:W3CDTF">2026-05-27T17:32:00Z</dcterms:modified>
</cp:coreProperties>
</file>