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14:paraId="4B8892D1" w14:textId="77777777">
      <w:pPr>
        <w:spacing w:before="100" w:beforeAutospacing="1" w:after="100" w:afterAutospacing="1"/>
        <w:ind w:right="-567"/>
        <w:rPr>
          <w:rFonts w:ascii="Arial" w:hAnsi="Arial" w:cs="Arial"/>
          <w:b/>
          <w:bCs/>
        </w:rPr>
      </w:pPr>
      <w:r>
        <w:rPr>
          <w:rFonts w:ascii="Arial" w:eastAsia="Arial" w:hAnsi="Arial" w:cs="Arial"/>
          <w:b/>
          <w:bCs/>
        </w:rPr>
        <w:t>Ofício CM - 106/2026</w:t>
      </w:r>
    </w:p>
    <w:p w14:paraId="51753C0F" w14:textId="77777777">
      <w:pPr>
        <w:spacing w:before="100" w:beforeAutospacing="1" w:after="100" w:afterAutospacing="1"/>
        <w:jc w:val="right"/>
        <w:rPr>
          <w:rFonts w:ascii="Arial" w:hAnsi="Arial" w:cs="Arial"/>
        </w:rPr>
      </w:pPr>
      <w:r>
        <w:rPr>
          <w:rFonts w:ascii="Arial" w:eastAsia="Arial" w:hAnsi="Arial" w:cs="Arial"/>
        </w:rPr>
        <w:t>Bragança Paulista, 25 de maio de 2026.</w:t>
      </w:r>
    </w:p>
    <w:p w14:paraId="198DE704" w14:textId="77777777">
      <w:pPr>
        <w:spacing w:before="100" w:beforeAutospacing="1" w:after="100" w:afterAutospacing="1"/>
        <w:ind w:right="-567"/>
        <w:jc w:val="both"/>
        <w:rPr>
          <w:rFonts w:ascii="Arial" w:hAnsi="Arial" w:cs="Arial"/>
        </w:rPr>
      </w:pPr>
      <w:r>
        <w:rPr>
          <w:rFonts w:ascii="Arial" w:eastAsia="Arial" w:hAnsi="Arial" w:cs="Arial"/>
        </w:rPr>
        <w:t xml:space="preserve">Ao Exmo. Sr. </w:t>
      </w:r>
    </w:p>
    <w:p w14:paraId="73E43694" w14:textId="77777777">
      <w:pPr>
        <w:spacing w:before="100" w:beforeAutospacing="1" w:after="100" w:afterAutospacing="1"/>
        <w:ind w:right="-567"/>
        <w:jc w:val="both"/>
        <w:rPr>
          <w:rFonts w:ascii="Arial" w:hAnsi="Arial" w:cs="Arial"/>
          <w:b/>
          <w:bCs/>
        </w:rPr>
      </w:pPr>
      <w:r>
        <w:rPr>
          <w:rFonts w:ascii="Arial" w:eastAsia="Arial" w:hAnsi="Arial" w:cs="Arial"/>
          <w:b/>
          <w:bCs/>
        </w:rPr>
        <w:t>SEBASTIÃO GARCIA AMARAL</w:t>
      </w:r>
    </w:p>
    <w:p w14:paraId="150EB977" w14:textId="77777777">
      <w:pPr>
        <w:spacing w:before="100" w:beforeAutospacing="1" w:after="100" w:afterAutospacing="1"/>
        <w:ind w:right="-567"/>
        <w:jc w:val="both"/>
        <w:rPr>
          <w:rFonts w:ascii="Arial" w:hAnsi="Arial" w:cs="Arial"/>
        </w:rPr>
      </w:pPr>
      <w:r>
        <w:rPr>
          <w:rFonts w:ascii="Arial" w:eastAsia="Arial" w:hAnsi="Arial" w:cs="Arial"/>
        </w:rPr>
        <w:t>DD. Presidente da Câmara Municipal de Bragança Paulista</w:t>
      </w:r>
    </w:p>
    <w:p w14:paraId="70EDBAB5" w14:textId="77777777">
      <w:pPr>
        <w:spacing w:before="100" w:beforeAutospacing="1" w:after="100" w:afterAutospacing="1"/>
        <w:ind w:right="-567"/>
        <w:jc w:val="both"/>
        <w:rPr>
          <w:rFonts w:ascii="Arial" w:hAnsi="Arial" w:cs="Arial"/>
        </w:rPr>
      </w:pPr>
    </w:p>
    <w:p w14:paraId="6B209F99" w14:textId="77777777">
      <w:pPr>
        <w:spacing w:before="100" w:beforeAutospacing="1" w:after="100" w:afterAutospacing="1"/>
        <w:ind w:right="-567"/>
        <w:rPr>
          <w:rFonts w:ascii="Arial" w:hAnsi="Arial" w:cs="Arial"/>
        </w:rPr>
      </w:pPr>
      <w:r>
        <w:rPr>
          <w:rFonts w:ascii="Arial" w:eastAsia="Arial" w:hAnsi="Arial" w:cs="Arial"/>
        </w:rPr>
        <w:t>Prezado Senhor,</w:t>
      </w:r>
    </w:p>
    <w:p w14:paraId="5D979582" w14:textId="77777777">
      <w:pPr>
        <w:spacing w:before="100" w:beforeAutospacing="1" w:after="100" w:afterAutospacing="1"/>
        <w:ind w:firstLine="1701"/>
        <w:jc w:val="both"/>
        <w:rPr>
          <w:rFonts w:ascii="Arial" w:hAnsi="Arial" w:cs="Arial"/>
        </w:rPr>
      </w:pPr>
      <w:r>
        <w:rPr>
          <w:rFonts w:ascii="Arial" w:eastAsia="Arial" w:hAnsi="Arial" w:cs="Arial"/>
        </w:rPr>
        <w:t>Cumprimentando-o cordialmente, tenho a honra de encaminhar a Vossa Excelência, para a elevada apreciação e deliberação dessa Egrégia Casa de Leis, o inclus</w:t>
      </w:r>
      <w:r>
        <w:rPr>
          <w:rFonts w:ascii="Arial" w:eastAsia="Arial" w:hAnsi="Arial" w:cs="Arial"/>
        </w:rPr>
        <w:t>o Projeto de Lei Complementar que ‘’DISPÕE SOBRE A CONCESSÃO DE REVISÃO GERAL ANUAL AOS SERVIDORES PÚBLICOS MUNICIPAIS, A CONCESSÃO DE AUMENTO REAL A CATEGORIAS DE SERVIDORES PÚBLICOS MUNICIPAIS E O REAJUSTE DO VALE-ALIMENTAÇÃO, E DÁ OUTRAS PROVIDÊNCIAS.’’</w:t>
      </w:r>
    </w:p>
    <w:p w14:paraId="1B4F8FD8" w14:textId="77777777">
      <w:pPr>
        <w:spacing w:before="100" w:beforeAutospacing="1" w:after="100" w:afterAutospacing="1"/>
        <w:ind w:firstLine="1701"/>
        <w:jc w:val="both"/>
        <w:rPr>
          <w:rFonts w:ascii="Arial" w:hAnsi="Arial" w:cs="Arial"/>
        </w:rPr>
      </w:pPr>
      <w:r>
        <w:rPr>
          <w:rFonts w:ascii="Arial" w:eastAsia="Arial" w:hAnsi="Arial" w:cs="Arial"/>
        </w:rPr>
        <w:t>A presente propositura atende ao disposto no art. 37, inciso X, da Constituição Federal, que assegura aos servidor</w:t>
      </w:r>
      <w:r>
        <w:rPr>
          <w:rFonts w:ascii="Arial" w:eastAsia="Arial" w:hAnsi="Arial" w:cs="Arial"/>
        </w:rPr>
        <w:t>es públicos a revisão geral anual de sua remuneração, na mesma data e sem distinção de índices, contemplando a recomposição inflacionária correspondente ao percentual de 5% (cinco por cento), calculado com base na inflação acumulada nos últimos doze meses.</w:t>
      </w:r>
    </w:p>
    <w:p w14:paraId="564E0F5C" w14:textId="77777777">
      <w:pPr>
        <w:spacing w:before="100" w:beforeAutospacing="1" w:after="100" w:afterAutospacing="1"/>
        <w:ind w:firstLine="1701"/>
        <w:jc w:val="both"/>
        <w:rPr>
          <w:rFonts w:ascii="Arial" w:hAnsi="Arial" w:cs="Arial"/>
        </w:rPr>
      </w:pPr>
      <w:r>
        <w:rPr>
          <w:rFonts w:ascii="Arial" w:eastAsia="Arial" w:hAnsi="Arial" w:cs="Arial"/>
        </w:rPr>
        <w:t>Além da revisão geral anual, o Projeto de Lei Complementar prevê a concessão de reajustes remuneratórios complementares a determinadas categorias funcionais do quadro de servi</w:t>
      </w:r>
      <w:r>
        <w:rPr>
          <w:rFonts w:ascii="Arial" w:eastAsia="Arial" w:hAnsi="Arial" w:cs="Arial"/>
        </w:rPr>
        <w:t>dores do Poder Executivo Municipal, especialmente àquelas compostas por cargos com menores vencimentos, promovendo a valorização do funcionalismo público municipal e a adequação remuneratória compatível com a realidade administrativa e social do Município.</w:t>
      </w:r>
    </w:p>
    <w:p w14:paraId="0BB0179D" w14:textId="77777777">
      <w:pPr>
        <w:pBdr>
          <w:top w:val="nil"/>
          <w:left w:val="nil"/>
          <w:bottom w:val="nil"/>
          <w:right w:val="nil"/>
        </w:pBdr>
        <w:ind w:firstLine="1701"/>
        <w:jc w:val="both"/>
        <w:rPr>
          <w:rFonts w:ascii="Arial" w:eastAsia="Arial" w:hAnsi="Arial" w:cs="Arial"/>
          <w:color w:val="000000"/>
        </w:rPr>
      </w:pPr>
      <w:r>
        <w:rPr>
          <w:rFonts w:ascii="Arial" w:eastAsia="Arial" w:hAnsi="Arial" w:cs="Arial"/>
          <w:color w:val="000000"/>
        </w:rPr>
        <w:t>Com o presente Projeto de Lei Complementar pretendemos  estabelecer nova tabela para os cargos em comissão, atualização que se faz necessária por conta da declaração de inconstitucionalidade parcial sem redução de texto do art. 1º da Lei Complementar nº. 97/1995 e do art. 4º da Lei Complementar nº 259/2000, do município de Bragança Paulista, para excluir a aplicação do regime da CLT aos ocupantes de postos comissionados, e para adequação ao regime jurídico administrativo dos cargos em provimento em comissão estabelecido pela Lei Complementar nº 999, de 09 de junho de 2025. A medida se faz necessária, inclusive, como valorização de categoria de servidor que não possui benefícios ou garantias quando do término das funções públicas executadas, mantendo a valorização de quem contribui para efetivação das atividades da Prefeitura Municipal de Bragança Paulista.</w:t>
      </w:r>
    </w:p>
    <w:p w14:paraId="7D8697AE" w14:textId="77777777">
      <w:pPr>
        <w:pBdr>
          <w:top w:val="nil"/>
          <w:left w:val="nil"/>
          <w:bottom w:val="nil"/>
          <w:right w:val="nil"/>
        </w:pBdr>
        <w:ind w:firstLine="1701"/>
        <w:jc w:val="both"/>
        <w:rPr>
          <w:rFonts w:ascii="Arial" w:hAnsi="Arial" w:cs="Arial"/>
        </w:rPr>
      </w:pPr>
      <w:r>
        <w:rPr>
          <w:rFonts w:ascii="Arial" w:eastAsia="Arial" w:hAnsi="Arial" w:cs="Arial"/>
          <w:color w:val="000000"/>
        </w:rPr>
        <w:t xml:space="preserve"> </w:t>
      </w:r>
    </w:p>
    <w:p w14:paraId="2F75F083" w14:textId="77777777">
      <w:pPr>
        <w:pBdr>
          <w:top w:val="nil"/>
          <w:left w:val="nil"/>
          <w:bottom w:val="nil"/>
          <w:right w:val="nil"/>
        </w:pBdr>
        <w:ind w:firstLine="1701"/>
        <w:jc w:val="both"/>
        <w:rPr>
          <w:rFonts w:ascii="Arial" w:eastAsia="Arial" w:hAnsi="Arial" w:cs="Arial"/>
          <w:color w:val="000000"/>
        </w:rPr>
      </w:pPr>
      <w:r>
        <w:rPr>
          <w:rFonts w:ascii="Arial" w:eastAsia="Arial" w:hAnsi="Arial" w:cs="Arial"/>
          <w:color w:val="000000"/>
        </w:rPr>
        <w:t>Cumpre salientar, ainda, que o adicional de férias correspondente a 1/3 (um terço) constitui direito expressamente assegurado pelo artigo 7º, inciso XVII, da Constituição Federal, amparado por jurisprudência consolidada.</w:t>
      </w:r>
    </w:p>
    <w:p w14:paraId="5A98A6A2" w14:textId="77777777">
      <w:pPr>
        <w:pBdr>
          <w:top w:val="nil"/>
          <w:left w:val="nil"/>
          <w:bottom w:val="nil"/>
          <w:right w:val="nil"/>
        </w:pBdr>
        <w:ind w:firstLine="1701"/>
        <w:jc w:val="both"/>
        <w:rPr>
          <w:rFonts w:ascii="Arial" w:eastAsia="Arial" w:hAnsi="Arial" w:cs="Arial"/>
          <w:color w:val="000000"/>
        </w:rPr>
      </w:pPr>
    </w:p>
    <w:p w14:paraId="2D3D74E9" w14:textId="77777777">
      <w:pPr>
        <w:pBdr>
          <w:top w:val="nil"/>
          <w:left w:val="nil"/>
          <w:bottom w:val="nil"/>
          <w:right w:val="nil"/>
        </w:pBdr>
        <w:ind w:firstLine="1701"/>
        <w:jc w:val="both"/>
        <w:rPr>
          <w:rFonts w:ascii="Arial" w:eastAsia="Arial" w:hAnsi="Arial" w:cs="Arial"/>
          <w:color w:val="000000"/>
        </w:rPr>
      </w:pPr>
      <w:r>
        <w:rPr>
          <w:rFonts w:ascii="Arial" w:eastAsia="Arial" w:hAnsi="Arial" w:cs="Arial"/>
          <w:color w:val="000000"/>
        </w:rPr>
        <w:t xml:space="preserve">Outrossim, a inclusão de dispositivo específico autorizando o pagamento do </w:t>
      </w:r>
      <w:r>
        <w:rPr>
          <w:rFonts w:ascii="Arial" w:eastAsia="Arial" w:hAnsi="Arial" w:cs="Arial"/>
          <w:color w:val="000000"/>
        </w:rPr>
        <w:t>referido adicional atende, igualmente, às orientações e apontamentos reiteradamente exarados pelo Tribunal de Contas do Estado de São Paulo, no sentido de que a percepção do benefício pelos agentes políticos exige previsão expressa em legislação municipal.</w:t>
      </w:r>
    </w:p>
    <w:p w14:paraId="29BAE33E" w14:textId="77777777">
      <w:pPr>
        <w:pBdr>
          <w:top w:val="nil"/>
          <w:left w:val="nil"/>
          <w:bottom w:val="nil"/>
          <w:right w:val="nil"/>
        </w:pBdr>
        <w:ind w:firstLine="1701"/>
        <w:jc w:val="both"/>
        <w:rPr>
          <w:rFonts w:ascii="Arial" w:eastAsia="Arial" w:hAnsi="Arial" w:cs="Arial"/>
          <w:color w:val="000000"/>
        </w:rPr>
      </w:pPr>
    </w:p>
    <w:p w14:paraId="01AC77C7" w14:textId="77777777">
      <w:pPr>
        <w:pBdr>
          <w:top w:val="nil"/>
          <w:left w:val="nil"/>
          <w:bottom w:val="nil"/>
          <w:right w:val="nil"/>
        </w:pBdr>
        <w:ind w:firstLine="1701"/>
        <w:jc w:val="both"/>
        <w:rPr>
          <w:rFonts w:ascii="Arial" w:eastAsia="Arial" w:hAnsi="Arial" w:cs="Arial"/>
        </w:rPr>
      </w:pPr>
      <w:r>
        <w:rPr>
          <w:rFonts w:ascii="Arial" w:eastAsia="Arial" w:hAnsi="Arial" w:cs="Arial"/>
        </w:rPr>
        <w:t>A proposta contempla, ainda, a atualização do valor do vale-alimentação c</w:t>
      </w:r>
      <w:r>
        <w:rPr>
          <w:rFonts w:ascii="Arial" w:eastAsia="Arial" w:hAnsi="Arial" w:cs="Arial"/>
        </w:rPr>
        <w:t>oncedido aos servidores públicos municipais, medida que visa fortalecer as políticas de valorização funcional e assegurar melhores condições de subsistência aos agentes públicos responsáveis pela execução das atividades essenciais da Administração Pública.</w:t>
      </w:r>
    </w:p>
    <w:p w14:paraId="507BADE3" w14:textId="77777777">
      <w:pPr>
        <w:pBdr>
          <w:top w:val="nil"/>
          <w:left w:val="nil"/>
          <w:bottom w:val="nil"/>
          <w:right w:val="nil"/>
        </w:pBdr>
        <w:ind w:firstLine="1701"/>
        <w:jc w:val="both"/>
        <w:rPr>
          <w:rFonts w:ascii="Arial" w:eastAsia="Arial" w:hAnsi="Arial" w:cs="Arial"/>
        </w:rPr>
      </w:pPr>
    </w:p>
    <w:p w14:paraId="33CAB7D5" w14:textId="77777777">
      <w:pPr>
        <w:pBdr>
          <w:top w:val="nil"/>
          <w:left w:val="nil"/>
          <w:bottom w:val="nil"/>
          <w:right w:val="nil"/>
        </w:pBdr>
        <w:ind w:firstLine="1701"/>
        <w:jc w:val="both"/>
        <w:rPr>
          <w:rFonts w:ascii="Arial" w:hAnsi="Arial" w:cs="Arial"/>
        </w:rPr>
      </w:pPr>
      <w:r>
        <w:rPr>
          <w:rFonts w:ascii="Arial" w:eastAsia="Arial" w:hAnsi="Arial" w:cs="Arial"/>
        </w:rPr>
        <w:t>Outrossim, o Projeto de Lei Complementar disciplina questões relacionadas às folgas abonadas e faltas justificadas, no exercíci</w:t>
      </w:r>
      <w:r>
        <w:rPr>
          <w:rFonts w:ascii="Arial" w:eastAsia="Arial" w:hAnsi="Arial" w:cs="Arial"/>
        </w:rPr>
        <w:t>o da competência legislativa privativa do Chefe do Poder Executivo para organização administrativa e gestão de pessoal, bem como assegura a observância do piso nacional do magistério aos servidores públicos municipais abrangidos pela legislação pertinente.</w:t>
      </w:r>
    </w:p>
    <w:p w14:paraId="02FB331C" w14:textId="77777777">
      <w:pPr>
        <w:spacing w:before="100" w:beforeAutospacing="1" w:after="100" w:afterAutospacing="1"/>
        <w:ind w:firstLine="1701"/>
        <w:jc w:val="both"/>
        <w:rPr>
          <w:rFonts w:ascii="Arial" w:hAnsi="Arial" w:cs="Arial"/>
        </w:rPr>
      </w:pPr>
      <w:r>
        <w:rPr>
          <w:rFonts w:ascii="Arial" w:eastAsia="Arial" w:hAnsi="Arial" w:cs="Arial"/>
        </w:rPr>
        <w:t>Cumpre salientar que os índices e medidas ora propostos foram definidos com base em estudos de</w:t>
      </w:r>
      <w:r>
        <w:rPr>
          <w:rFonts w:ascii="Arial" w:eastAsia="Arial" w:hAnsi="Arial" w:cs="Arial"/>
        </w:rPr>
        <w:t xml:space="preserve"> impacto orçamentário-financeiro, observando-se os limites estabelecidos pela Lei Complementar Federal nº 101/2000, Lei de Responsabilidade Fiscal, bem como as projeções de arrecadação e capacidade financeira do Município para os exercícios de 2026 e 2027.</w:t>
      </w:r>
    </w:p>
    <w:p w14:paraId="79E46CA5" w14:textId="77777777">
      <w:pPr>
        <w:spacing w:before="100" w:beforeAutospacing="1" w:after="100" w:afterAutospacing="1"/>
        <w:ind w:firstLine="1701"/>
        <w:jc w:val="both"/>
        <w:rPr>
          <w:rFonts w:ascii="Arial" w:hAnsi="Arial" w:cs="Arial"/>
        </w:rPr>
      </w:pPr>
      <w:r>
        <w:rPr>
          <w:rFonts w:ascii="Arial" w:eastAsia="Arial" w:hAnsi="Arial" w:cs="Arial"/>
        </w:rPr>
        <w:t>A iniciativa traduz o compromisso permanente da Administração Municipal com a valorização dos servidores públicos, reconhecendo a relevância de sua atuação na manutenção e aprimoramento dos serviços públicos prestados à população de Bragança Paulista.</w:t>
      </w:r>
    </w:p>
    <w:p w14:paraId="4B28EDFB" w14:textId="77777777">
      <w:pPr>
        <w:spacing w:before="100" w:beforeAutospacing="1" w:after="100" w:afterAutospacing="1"/>
        <w:ind w:firstLine="1701"/>
        <w:jc w:val="both"/>
        <w:rPr>
          <w:rFonts w:ascii="Arial" w:hAnsi="Arial" w:cs="Arial"/>
        </w:rPr>
      </w:pPr>
      <w:r>
        <w:rPr>
          <w:rFonts w:ascii="Arial" w:eastAsia="Arial" w:hAnsi="Arial" w:cs="Arial"/>
        </w:rPr>
        <w:t>Diante do exposto, submeto a presente propositura à apreciação dessa Colenda Câmara Municipal, confiante em sua acolhida e aprovação, renovando a Vossa Excelência e aos Ilustres Vereadores os protestos de elevada estima e distinta consideração.</w:t>
      </w:r>
    </w:p>
    <w:p w14:paraId="7C3E8049" w14:textId="77777777">
      <w:pPr>
        <w:ind w:right="-567" w:firstLine="1701"/>
        <w:rPr>
          <w:rFonts w:ascii="Arial" w:eastAsia="Arial" w:hAnsi="Arial" w:cs="Arial"/>
        </w:rPr>
      </w:pPr>
      <w:r>
        <w:rPr>
          <w:rFonts w:ascii="Arial" w:eastAsia="Arial" w:hAnsi="Arial" w:cs="Arial"/>
        </w:rPr>
        <w:t>Atenciosamente,</w:t>
      </w:r>
    </w:p>
    <w:p w14:paraId="04CC6304" w14:textId="77777777">
      <w:pPr>
        <w:ind w:right="141" w:firstLine="1985"/>
        <w:jc w:val="both"/>
        <w:rPr>
          <w:rFonts w:ascii="Arial" w:hAnsi="Arial" w:cs="Arial"/>
          <w:sz w:val="22"/>
          <w:szCs w:val="22"/>
        </w:rPr>
      </w:pPr>
    </w:p>
    <w:p w14:paraId="2FFF328C" w14:textId="77777777">
      <w:pPr>
        <w:ind w:right="141" w:firstLine="1985"/>
        <w:jc w:val="both"/>
        <w:rPr>
          <w:rFonts w:ascii="Arial" w:hAnsi="Arial" w:cs="Arial"/>
          <w:sz w:val="22"/>
          <w:szCs w:val="22"/>
        </w:rPr>
      </w:pPr>
    </w:p>
    <w:p w14:paraId="6C42F122" w14:textId="77777777">
      <w:pPr>
        <w:ind w:right="141" w:firstLine="1985"/>
        <w:jc w:val="both"/>
        <w:rPr>
          <w:rFonts w:ascii="Arial" w:hAnsi="Arial" w:cs="Arial"/>
          <w:sz w:val="22"/>
          <w:szCs w:val="22"/>
        </w:rPr>
      </w:pPr>
    </w:p>
    <w:p w14:paraId="5F29A21B" w14:textId="77777777">
      <w:pPr>
        <w:ind w:right="141" w:firstLine="1985"/>
        <w:jc w:val="both"/>
        <w:rPr>
          <w:rFonts w:ascii="Arial" w:hAnsi="Arial" w:cs="Arial"/>
          <w:sz w:val="22"/>
          <w:szCs w:val="22"/>
        </w:rPr>
      </w:pPr>
    </w:p>
    <w:p w14:paraId="5B3CD048" w14:textId="77777777">
      <w:pPr>
        <w:ind w:right="141" w:firstLine="1985"/>
        <w:jc w:val="both"/>
        <w:rPr>
          <w:rFonts w:ascii="Arial" w:hAnsi="Arial" w:cs="Arial"/>
          <w:sz w:val="22"/>
          <w:szCs w:val="22"/>
        </w:rPr>
      </w:pPr>
    </w:p>
    <w:p w14:paraId="470F3844" w14:textId="77777777">
      <w:pPr>
        <w:ind w:right="141" w:firstLine="1985"/>
        <w:jc w:val="both"/>
        <w:rPr>
          <w:sz w:val="22"/>
          <w:szCs w:val="22"/>
        </w:rPr>
      </w:pPr>
    </w:p>
    <w:p w14:paraId="2DEE67F0" w14:textId="77777777">
      <w:pPr>
        <w:jc w:val="center"/>
        <w:rPr>
          <w:rFonts w:ascii="Arial" w:hAnsi="Arial" w:cs="Arial"/>
          <w:b/>
          <w:bCs/>
          <w:sz w:val="22"/>
          <w:szCs w:val="22"/>
        </w:rPr>
      </w:pPr>
      <w:r>
        <w:rPr>
          <w:rFonts w:ascii="Arial" w:hAnsi="Arial" w:cs="Arial"/>
          <w:b/>
          <w:bCs/>
          <w:sz w:val="22"/>
          <w:szCs w:val="22"/>
        </w:rPr>
        <w:t xml:space="preserve">        GISLENE CRISTIANE BUENO</w:t>
      </w:r>
    </w:p>
    <w:p w14:paraId="2E1636DC" w14:textId="77777777">
      <w:pPr>
        <w:ind w:right="-567"/>
        <w:jc w:val="center"/>
        <w:rPr>
          <w:rFonts w:ascii="Arial" w:eastAsia="Arial" w:hAnsi="Arial" w:cs="Arial"/>
        </w:rPr>
      </w:pPr>
      <w:r>
        <w:rPr>
          <w:rFonts w:ascii="Arial" w:hAnsi="Arial" w:cs="Arial"/>
          <w:b/>
          <w:bCs/>
          <w:sz w:val="22"/>
          <w:szCs w:val="22"/>
        </w:rPr>
        <w:t>Prefeita Municipal em Exercício</w:t>
      </w:r>
    </w:p>
    <w:p w14:paraId="658FA749" w14:textId="77777777">
      <w:pPr>
        <w:ind w:left="1701"/>
        <w:rPr>
          <w:rFonts w:ascii="Arial" w:eastAsia="Arial" w:hAnsi="Arial" w:cs="Arial"/>
          <w:b/>
          <w:bCs/>
          <w:highlight w:val="white"/>
        </w:rPr>
      </w:pPr>
      <w:r>
        <w:rPr>
          <w:rFonts w:ascii="Arial" w:eastAsia="Arial" w:hAnsi="Arial" w:cs="Arial"/>
          <w:b/>
          <w:bCs/>
          <w:highlight w:val="white"/>
        </w:rPr>
        <w:t xml:space="preserve">PROJETO DE LEI COMPLEMENTAR Nº  </w:t>
      </w:r>
    </w:p>
    <w:p w14:paraId="53117CC7" w14:textId="77777777">
      <w:pPr>
        <w:ind w:left="1701"/>
        <w:rPr>
          <w:rFonts w:ascii="Arial" w:eastAsia="Arial" w:hAnsi="Arial" w:cs="Arial"/>
          <w:b/>
          <w:bCs/>
          <w:highlight w:val="white"/>
        </w:rPr>
      </w:pPr>
      <w:r>
        <w:rPr>
          <w:rFonts w:ascii="Arial" w:eastAsia="Arial" w:hAnsi="Arial" w:cs="Arial"/>
          <w:b/>
          <w:bCs/>
          <w:highlight w:val="white"/>
        </w:rPr>
        <w:t>DE</w:t>
      </w:r>
    </w:p>
    <w:p w14:paraId="60ECAF4A" w14:textId="77777777">
      <w:pPr>
        <w:ind w:left="1701"/>
        <w:rPr>
          <w:rFonts w:ascii="Arial" w:hAnsi="Arial" w:cs="Arial"/>
          <w:b/>
          <w:bCs/>
          <w:highlight w:val="white"/>
        </w:rPr>
      </w:pPr>
    </w:p>
    <w:p w14:paraId="730D9148" w14:textId="77777777">
      <w:pPr>
        <w:spacing w:after="160"/>
        <w:ind w:left="1701"/>
        <w:jc w:val="both"/>
        <w:rPr>
          <w:rFonts w:ascii="Arial" w:hAnsi="Arial" w:cs="Arial"/>
          <w:b/>
          <w:bCs/>
          <w:highlight w:val="white"/>
        </w:rPr>
      </w:pPr>
      <w:r>
        <w:rPr>
          <w:rFonts w:ascii="Arial" w:eastAsia="Arial" w:hAnsi="Arial" w:cs="Arial"/>
          <w:b/>
          <w:bCs/>
          <w:highlight w:val="white"/>
        </w:rPr>
        <w:t>DISPÕE SOBRE A CONCESSÃO DE REVISÃO GERAL ANUAL AOS SERVIDORES PÚBLICOS MUNICIPAIS, A CONCESSÃO DE AUMENTO REAL A CATEGORIAS DE SERVIDORES PÚBLICOS MUNICIPAIS E O REAJUSTE DO VALE-ALIMENTAÇÃO, E DÁ OUTRAS PROVIDÊNCIAS.</w:t>
      </w:r>
    </w:p>
    <w:p w14:paraId="6A8B6A78" w14:textId="77777777">
      <w:pPr>
        <w:ind w:firstLine="1701"/>
        <w:rPr>
          <w:rFonts w:ascii="Arial" w:hAnsi="Arial" w:cs="Arial"/>
          <w:highlight w:val="white"/>
        </w:rPr>
      </w:pPr>
    </w:p>
    <w:p w14:paraId="01806C6B" w14:textId="77777777">
      <w:pPr>
        <w:ind w:firstLine="1701"/>
        <w:jc w:val="both"/>
        <w:rPr>
          <w:rFonts w:ascii="Arial" w:eastAsia="Arial" w:hAnsi="Arial" w:cs="Arial"/>
          <w:highlight w:val="white"/>
        </w:rPr>
      </w:pPr>
      <w:r>
        <w:rPr>
          <w:rFonts w:ascii="Arial" w:eastAsia="Arial" w:hAnsi="Arial" w:cs="Arial"/>
          <w:highlight w:val="white"/>
        </w:rPr>
        <w:t>A Câmara Municipal de Bragança Paulista aprovou e eu, Prefeita Municipal em Exercício, sanciono e promulgo a seguinte Lei Complementar:</w:t>
      </w:r>
    </w:p>
    <w:p w14:paraId="36CBEAC9" w14:textId="77777777">
      <w:pPr>
        <w:ind w:firstLine="1701"/>
        <w:jc w:val="both"/>
        <w:rPr>
          <w:rFonts w:ascii="Arial" w:hAnsi="Arial" w:cs="Arial"/>
          <w:highlight w:val="white"/>
        </w:rPr>
      </w:pPr>
    </w:p>
    <w:p w14:paraId="47FAF76A" w14:textId="77777777">
      <w:pPr>
        <w:jc w:val="center"/>
        <w:rPr>
          <w:rFonts w:ascii="Arial" w:hAnsi="Arial" w:cs="Arial"/>
          <w:highlight w:val="white"/>
        </w:rPr>
      </w:pPr>
    </w:p>
    <w:p w14:paraId="01F26D03" w14:textId="77777777">
      <w:pPr>
        <w:spacing w:after="160"/>
        <w:jc w:val="center"/>
        <w:rPr>
          <w:rFonts w:ascii="Arial" w:hAnsi="Arial" w:cs="Arial"/>
          <w:b/>
          <w:bCs/>
          <w:highlight w:val="white"/>
        </w:rPr>
      </w:pPr>
      <w:r>
        <w:rPr>
          <w:rFonts w:ascii="Arial" w:eastAsia="Arial" w:hAnsi="Arial" w:cs="Arial"/>
          <w:b/>
          <w:bCs/>
          <w:highlight w:val="white"/>
        </w:rPr>
        <w:t>CAPÍTULO I</w:t>
      </w:r>
    </w:p>
    <w:p w14:paraId="4C4CB4DA" w14:textId="77777777">
      <w:pPr>
        <w:spacing w:after="160"/>
        <w:jc w:val="center"/>
        <w:rPr>
          <w:rFonts w:ascii="Arial" w:eastAsia="Arial" w:hAnsi="Arial" w:cs="Arial"/>
          <w:b/>
          <w:bCs/>
          <w:highlight w:val="white"/>
        </w:rPr>
      </w:pPr>
      <w:r>
        <w:rPr>
          <w:rFonts w:ascii="Arial" w:eastAsia="Arial" w:hAnsi="Arial" w:cs="Arial"/>
          <w:b/>
          <w:bCs/>
          <w:highlight w:val="white"/>
        </w:rPr>
        <w:t>DISPOSIÇÕES PRELIMINARES</w:t>
      </w:r>
    </w:p>
    <w:p w14:paraId="35C2E1D8" w14:textId="77777777">
      <w:pPr>
        <w:spacing w:after="160"/>
        <w:jc w:val="center"/>
        <w:rPr>
          <w:rFonts w:ascii="Arial" w:hAnsi="Arial" w:cs="Arial"/>
          <w:b/>
          <w:bCs/>
          <w:highlight w:val="white"/>
        </w:rPr>
      </w:pPr>
    </w:p>
    <w:p w14:paraId="105EF35D" w14:textId="77777777">
      <w:pPr>
        <w:ind w:firstLine="1701"/>
        <w:jc w:val="both"/>
        <w:rPr>
          <w:rFonts w:ascii="Arial" w:hAnsi="Arial" w:cs="Arial"/>
          <w:highlight w:val="white"/>
        </w:rPr>
      </w:pPr>
      <w:r>
        <w:rPr>
          <w:rFonts w:ascii="Arial" w:eastAsia="Arial" w:hAnsi="Arial" w:cs="Arial"/>
          <w:b/>
          <w:bCs/>
          <w:highlight w:val="white"/>
        </w:rPr>
        <w:t>Art. 1º</w:t>
      </w:r>
      <w:r>
        <w:rPr>
          <w:rFonts w:ascii="Arial" w:eastAsia="Arial" w:hAnsi="Arial" w:cs="Arial"/>
          <w:highlight w:val="white"/>
        </w:rPr>
        <w:t xml:space="preserve"> Em cumprimento ao disposto no inciso X do art. 37 da Constituição Federal, esta Lei Complementar dispõe sobre a revisão geral anual da remuneração dos servidores públicos municipais, ref</w:t>
      </w:r>
      <w:r>
        <w:rPr>
          <w:rFonts w:ascii="Arial" w:eastAsia="Arial" w:hAnsi="Arial" w:cs="Arial"/>
          <w:highlight w:val="white"/>
        </w:rPr>
        <w:t>erente ao ano de 2026, bem como a valorização do vale-alimentação, as folgas abonadas e faltas justificadas, a valorização de categorias e outros benefícios a serem concedidos aos servidores públicos municipais da Prefeitura Municipal de Bragança Paulista.</w:t>
      </w:r>
    </w:p>
    <w:p w14:paraId="25AAECBC" w14:textId="77777777">
      <w:pPr>
        <w:jc w:val="both"/>
        <w:rPr>
          <w:rFonts w:ascii="Arial" w:hAnsi="Arial" w:cs="Arial"/>
          <w:highlight w:val="white"/>
        </w:rPr>
      </w:pPr>
    </w:p>
    <w:p w14:paraId="2948B9BF" w14:textId="77777777">
      <w:pPr>
        <w:spacing w:after="160"/>
        <w:jc w:val="center"/>
        <w:rPr>
          <w:rFonts w:ascii="Arial" w:eastAsia="Arial" w:hAnsi="Arial" w:cs="Arial"/>
          <w:b/>
          <w:bCs/>
          <w:highlight w:val="white"/>
        </w:rPr>
      </w:pPr>
    </w:p>
    <w:p w14:paraId="660A98DF" w14:textId="77777777">
      <w:pPr>
        <w:spacing w:after="160"/>
        <w:jc w:val="center"/>
        <w:rPr>
          <w:rFonts w:ascii="Arial" w:eastAsia="Arial" w:hAnsi="Arial" w:cs="Arial"/>
          <w:b/>
          <w:bCs/>
          <w:highlight w:val="white"/>
        </w:rPr>
      </w:pPr>
      <w:r>
        <w:rPr>
          <w:rFonts w:ascii="Arial" w:eastAsia="Arial" w:hAnsi="Arial" w:cs="Arial"/>
          <w:b/>
          <w:bCs/>
          <w:highlight w:val="white"/>
        </w:rPr>
        <w:t>CAPÍTULO II</w:t>
      </w:r>
    </w:p>
    <w:p w14:paraId="3F977D9A" w14:textId="77777777">
      <w:pPr>
        <w:spacing w:after="160"/>
        <w:jc w:val="center"/>
        <w:rPr>
          <w:rFonts w:ascii="Arial" w:hAnsi="Arial" w:cs="Arial"/>
          <w:b/>
          <w:bCs/>
          <w:highlight w:val="white"/>
        </w:rPr>
      </w:pPr>
    </w:p>
    <w:p w14:paraId="31BA4793" w14:textId="77777777">
      <w:pPr>
        <w:jc w:val="center"/>
        <w:rPr>
          <w:rFonts w:ascii="Arial" w:eastAsia="Arial" w:hAnsi="Arial" w:cs="Arial"/>
          <w:b/>
          <w:bCs/>
          <w:highlight w:val="white"/>
        </w:rPr>
      </w:pPr>
      <w:r>
        <w:rPr>
          <w:rFonts w:ascii="Arial" w:eastAsia="Arial" w:hAnsi="Arial" w:cs="Arial"/>
          <w:b/>
          <w:bCs/>
          <w:highlight w:val="white"/>
        </w:rPr>
        <w:t>DA REVISÃO GERAL ANUAL DA REMUNERAÇÃO DOS SERVIDORES PÚBLICOS MUNICIPAIS</w:t>
      </w:r>
    </w:p>
    <w:p w14:paraId="5258A8F2" w14:textId="77777777">
      <w:pPr>
        <w:jc w:val="center"/>
        <w:rPr>
          <w:rFonts w:ascii="Arial" w:hAnsi="Arial" w:cs="Arial"/>
          <w:b/>
          <w:bCs/>
          <w:highlight w:val="white"/>
        </w:rPr>
      </w:pPr>
    </w:p>
    <w:p w14:paraId="2E561DE3" w14:textId="77777777">
      <w:pPr>
        <w:jc w:val="center"/>
        <w:rPr>
          <w:rFonts w:ascii="Arial" w:hAnsi="Arial" w:cs="Arial"/>
          <w:b/>
          <w:bCs/>
          <w:highlight w:val="white"/>
        </w:rPr>
      </w:pPr>
    </w:p>
    <w:p w14:paraId="38C55C5D" w14:textId="77777777">
      <w:pPr>
        <w:ind w:firstLine="1701"/>
        <w:jc w:val="both"/>
        <w:rPr>
          <w:rFonts w:ascii="Arial" w:eastAsia="Arial" w:hAnsi="Arial" w:cs="Arial"/>
          <w:highlight w:val="white"/>
        </w:rPr>
      </w:pPr>
      <w:r>
        <w:rPr>
          <w:rFonts w:ascii="Arial" w:eastAsia="Arial" w:hAnsi="Arial" w:cs="Arial"/>
          <w:b/>
          <w:bCs/>
          <w:highlight w:val="white"/>
        </w:rPr>
        <w:t>Art. 2º</w:t>
      </w:r>
      <w:r>
        <w:rPr>
          <w:rFonts w:ascii="Arial" w:eastAsia="Arial" w:hAnsi="Arial" w:cs="Arial"/>
          <w:highlight w:val="white"/>
        </w:rPr>
        <w:t xml:space="preserve"> A remuneração do</w:t>
      </w:r>
      <w:r>
        <w:rPr>
          <w:rFonts w:ascii="Arial" w:eastAsia="Arial" w:hAnsi="Arial" w:cs="Arial"/>
          <w:highlight w:val="white"/>
        </w:rPr>
        <w:t>s servidores públicos municipais fica reajustada em 5% (cinco por cento) aplicados sobre os salários-base praticados em abril de 2026 a todos os servidores públicos municipais da Prefeitura Municipal de Bragança Paulista, independentemente de sua condição.</w:t>
      </w:r>
    </w:p>
    <w:p w14:paraId="06753FE5" w14:textId="77777777">
      <w:pPr>
        <w:ind w:firstLine="1701"/>
        <w:jc w:val="both"/>
        <w:rPr>
          <w:rFonts w:ascii="Arial" w:hAnsi="Arial" w:cs="Arial"/>
          <w:highlight w:val="white"/>
        </w:rPr>
      </w:pPr>
    </w:p>
    <w:p w14:paraId="5B20DB14" w14:textId="77777777">
      <w:pPr>
        <w:ind w:firstLine="1701"/>
        <w:jc w:val="both"/>
        <w:rPr>
          <w:rFonts w:ascii="Arial" w:hAnsi="Arial" w:cs="Arial"/>
          <w:highlight w:val="white"/>
        </w:rPr>
      </w:pPr>
    </w:p>
    <w:p w14:paraId="16817286" w14:textId="77777777">
      <w:pPr>
        <w:ind w:firstLine="1701"/>
        <w:jc w:val="both"/>
        <w:rPr>
          <w:rFonts w:ascii="Arial" w:eastAsia="Arial" w:hAnsi="Arial" w:cs="Arial"/>
        </w:rPr>
      </w:pPr>
      <w:r>
        <w:rPr>
          <w:rFonts w:ascii="Arial" w:eastAsia="Arial" w:hAnsi="Arial" w:cs="Arial"/>
          <w:b/>
          <w:bCs/>
          <w:highlight w:val="white"/>
        </w:rPr>
        <w:t>Parágrafo único.</w:t>
      </w:r>
      <w:r>
        <w:rPr>
          <w:rFonts w:ascii="Arial" w:eastAsia="Arial" w:hAnsi="Arial" w:cs="Arial"/>
          <w:highlight w:val="white"/>
        </w:rPr>
        <w:t xml:space="preserve"> Os reajustes mencionados nos artigos 1º e 2º desta Lei Complementar terão vigência a partir do dia 1º de maio de 2026.</w:t>
      </w:r>
    </w:p>
    <w:p w14:paraId="7F133380" w14:textId="77777777">
      <w:pPr>
        <w:ind w:firstLine="1701"/>
        <w:jc w:val="both"/>
        <w:rPr>
          <w:rFonts w:ascii="Arial" w:hAnsi="Arial" w:cs="Arial"/>
          <w:highlight w:val="white"/>
        </w:rPr>
      </w:pPr>
    </w:p>
    <w:p w14:paraId="1EABB7E1" w14:textId="77777777">
      <w:pPr>
        <w:ind w:firstLine="1701"/>
        <w:jc w:val="both"/>
        <w:rPr>
          <w:rFonts w:ascii="Arial" w:hAnsi="Arial" w:cs="Arial"/>
          <w:highlight w:val="white"/>
        </w:rPr>
      </w:pPr>
    </w:p>
    <w:p w14:paraId="3CB9E850" w14:textId="77777777">
      <w:pPr>
        <w:ind w:firstLine="1701"/>
        <w:jc w:val="both"/>
        <w:rPr>
          <w:rFonts w:ascii="Arial" w:hAnsi="Arial" w:cs="Arial"/>
          <w:highlight w:val="white"/>
        </w:rPr>
      </w:pPr>
    </w:p>
    <w:p w14:paraId="43121A08" w14:textId="77777777">
      <w:pPr>
        <w:ind w:firstLine="1701"/>
        <w:jc w:val="both"/>
        <w:rPr>
          <w:rFonts w:ascii="Arial" w:hAnsi="Arial" w:cs="Arial"/>
          <w:highlight w:val="white"/>
        </w:rPr>
      </w:pPr>
    </w:p>
    <w:p w14:paraId="287D7DFF" w14:textId="77777777">
      <w:pPr>
        <w:spacing w:after="160"/>
        <w:jc w:val="center"/>
        <w:rPr>
          <w:rFonts w:ascii="Arial" w:hAnsi="Arial" w:cs="Arial"/>
          <w:b/>
          <w:bCs/>
          <w:highlight w:val="white"/>
        </w:rPr>
      </w:pPr>
      <w:r>
        <w:rPr>
          <w:rFonts w:ascii="Arial" w:eastAsia="Arial" w:hAnsi="Arial" w:cs="Arial"/>
          <w:b/>
          <w:bCs/>
          <w:highlight w:val="white"/>
        </w:rPr>
        <w:t>CAPÍTULO III</w:t>
      </w:r>
    </w:p>
    <w:p w14:paraId="71577859" w14:textId="77777777">
      <w:pPr>
        <w:jc w:val="center"/>
        <w:rPr>
          <w:rFonts w:ascii="Arial" w:eastAsia="Arial" w:hAnsi="Arial" w:cs="Arial"/>
          <w:b/>
          <w:bCs/>
        </w:rPr>
      </w:pPr>
      <w:r>
        <w:rPr>
          <w:rFonts w:ascii="Arial" w:eastAsia="Arial" w:hAnsi="Arial" w:cs="Arial"/>
          <w:b/>
          <w:bCs/>
          <w:highlight w:val="white"/>
        </w:rPr>
        <w:t>DA VALORIZAÇÃO DO VALE-ALIMENTAÇÃO</w:t>
      </w:r>
    </w:p>
    <w:p w14:paraId="43B0F0EF" w14:textId="77777777">
      <w:pPr>
        <w:jc w:val="center"/>
        <w:rPr>
          <w:rFonts w:ascii="Arial" w:eastAsia="Arial" w:hAnsi="Arial" w:cs="Arial"/>
          <w:b/>
          <w:bCs/>
        </w:rPr>
      </w:pPr>
    </w:p>
    <w:p w14:paraId="7617CB60" w14:textId="77777777">
      <w:pPr>
        <w:ind w:firstLine="1701"/>
        <w:jc w:val="both"/>
        <w:rPr>
          <w:rFonts w:ascii="Arial" w:eastAsia="Arial" w:hAnsi="Arial" w:cs="Arial"/>
          <w:highlight w:val="white"/>
        </w:rPr>
      </w:pPr>
      <w:r>
        <w:rPr>
          <w:rFonts w:ascii="Arial" w:eastAsia="Arial" w:hAnsi="Arial" w:cs="Arial"/>
          <w:b/>
          <w:bCs/>
          <w:highlight w:val="white"/>
        </w:rPr>
        <w:t>Art. 3º</w:t>
      </w:r>
      <w:r>
        <w:rPr>
          <w:rFonts w:ascii="Arial" w:eastAsia="Arial" w:hAnsi="Arial" w:cs="Arial"/>
          <w:highlight w:val="white"/>
        </w:rPr>
        <w:t xml:space="preserve"> Os valores do Vale-Alimentação previsto na Lei Municipal 3.833, de 17 de julho de 2006 ficam reajustados e serão pagos no valor mensal de R$1.150,00 (mil cento e cinquenta reais) aos servidores públicos municipais.</w:t>
      </w:r>
    </w:p>
    <w:p w14:paraId="09E217D1" w14:textId="77777777">
      <w:pPr>
        <w:ind w:firstLine="1701"/>
        <w:jc w:val="both"/>
        <w:rPr>
          <w:rFonts w:ascii="Arial" w:hAnsi="Arial" w:cs="Arial"/>
          <w:highlight w:val="white"/>
        </w:rPr>
      </w:pPr>
    </w:p>
    <w:p w14:paraId="41B85CCE" w14:textId="77777777">
      <w:pPr>
        <w:ind w:firstLine="1701"/>
        <w:jc w:val="both"/>
        <w:rPr>
          <w:rFonts w:ascii="Arial" w:eastAsia="Arial" w:hAnsi="Arial" w:cs="Arial"/>
        </w:rPr>
      </w:pPr>
      <w:r>
        <w:rPr>
          <w:rFonts w:ascii="Arial" w:eastAsia="Arial" w:hAnsi="Arial" w:cs="Arial"/>
          <w:b/>
          <w:bCs/>
          <w:highlight w:val="white"/>
        </w:rPr>
        <w:t>§ 1º</w:t>
      </w:r>
      <w:r>
        <w:rPr>
          <w:rFonts w:ascii="Arial" w:eastAsia="Arial" w:hAnsi="Arial" w:cs="Arial"/>
          <w:highlight w:val="white"/>
        </w:rPr>
        <w:t xml:space="preserve"> Fica o Poder Executivo autorizado a proceder o pagamento do Vale-Alimentação previsto na Lei Municipal 3.833, de 17 de julho de 2006 aos beneficiários da cesta básica instituída na Lei Municipal 3.445, de 30 de novembro de 2001.</w:t>
      </w:r>
    </w:p>
    <w:p w14:paraId="58CD274C" w14:textId="77777777">
      <w:pPr>
        <w:ind w:firstLine="1701"/>
        <w:jc w:val="both"/>
        <w:rPr>
          <w:rFonts w:ascii="Arial" w:hAnsi="Arial" w:cs="Arial"/>
        </w:rPr>
      </w:pPr>
    </w:p>
    <w:p w14:paraId="51696DFE" w14:textId="77777777">
      <w:pPr>
        <w:ind w:firstLine="1701"/>
        <w:jc w:val="both"/>
        <w:rPr>
          <w:rFonts w:ascii="Arial" w:hAnsi="Arial" w:cs="Arial"/>
        </w:rPr>
      </w:pPr>
      <w:r>
        <w:rPr>
          <w:rFonts w:ascii="Arial" w:eastAsia="Arial" w:hAnsi="Arial" w:cs="Arial"/>
          <w:b/>
          <w:bCs/>
        </w:rPr>
        <w:t>§ 2º</w:t>
      </w:r>
      <w:r>
        <w:rPr>
          <w:rFonts w:ascii="Arial" w:eastAsia="Arial" w:hAnsi="Arial" w:cs="Arial"/>
        </w:rPr>
        <w:t xml:space="preserve"> </w:t>
      </w:r>
      <w:r>
        <w:rPr>
          <w:rFonts w:ascii="Arial" w:hAnsi="Arial" w:cs="Arial"/>
        </w:rPr>
        <w:t xml:space="preserve"> Nas competên</w:t>
      </w:r>
      <w:r>
        <w:rPr>
          <w:rFonts w:ascii="Arial" w:hAnsi="Arial" w:cs="Arial"/>
        </w:rPr>
        <w:t xml:space="preserve">cias correspondentes às festividades da Páscoa, do Dia do Servidor Público Municipal e do Natal, será concedido, excepcionalmente, crédito adicional no Vale-Alimentação, em favor de todos os servidores públicos municipais ativos, inclusive os ocupantes de </w:t>
      </w:r>
      <w:r>
        <w:rPr>
          <w:rFonts w:ascii="Arial" w:hAnsi="Arial" w:cs="Arial"/>
        </w:rPr>
        <w:t>cargos em comissão e aqueles previstos na Lei Municipal 3.833/2006, nos valores de R$ 75,00 (setenta e cinco reais) para a Páscoa, R$ 75,00 (setenta e cinco reais) para o Dia do Servidor Público Municipal e R$ 150,00 (cento e cinquenta reais) para o Natal.</w:t>
      </w:r>
    </w:p>
    <w:p w14:paraId="54AD8BE1" w14:textId="77777777">
      <w:pPr>
        <w:ind w:firstLine="1701"/>
        <w:jc w:val="both"/>
        <w:rPr>
          <w:rFonts w:ascii="Arial" w:hAnsi="Arial" w:cs="Arial"/>
        </w:rPr>
      </w:pPr>
    </w:p>
    <w:p w14:paraId="1CEB17C2" w14:textId="77777777">
      <w:pPr>
        <w:ind w:firstLine="1701"/>
        <w:jc w:val="both"/>
        <w:rPr>
          <w:rFonts w:ascii="Arial" w:eastAsia="Arial" w:hAnsi="Arial" w:cs="Arial"/>
          <w:b/>
          <w:bCs/>
        </w:rPr>
      </w:pPr>
    </w:p>
    <w:p w14:paraId="1AE11A2B" w14:textId="67AA3F12">
      <w:pPr>
        <w:ind w:firstLine="1701"/>
        <w:jc w:val="both"/>
        <w:rPr>
          <w:rFonts w:ascii="Arial" w:eastAsia="Arial" w:hAnsi="Arial" w:cs="Arial"/>
        </w:rPr>
      </w:pPr>
      <w:r>
        <w:rPr>
          <w:rFonts w:ascii="Arial" w:eastAsia="Arial" w:hAnsi="Arial" w:cs="Arial"/>
          <w:b/>
          <w:bCs/>
          <w:highlight w:val="white"/>
        </w:rPr>
        <w:t xml:space="preserve">Art. </w:t>
      </w:r>
      <w:r>
        <w:rPr>
          <w:rFonts w:ascii="Arial" w:eastAsia="Arial" w:hAnsi="Arial" w:cs="Arial"/>
          <w:b/>
          <w:bCs/>
          <w:highlight w:val="white"/>
        </w:rPr>
        <w:t>4</w:t>
      </w:r>
      <w:r>
        <w:rPr>
          <w:rFonts w:ascii="Arial" w:eastAsia="Arial" w:hAnsi="Arial" w:cs="Arial"/>
          <w:b/>
          <w:bCs/>
          <w:highlight w:val="white"/>
        </w:rPr>
        <w:t>º</w:t>
      </w:r>
      <w:r>
        <w:rPr>
          <w:rFonts w:ascii="Arial" w:eastAsia="Arial" w:hAnsi="Arial" w:cs="Arial"/>
          <w:highlight w:val="white"/>
        </w:rPr>
        <w:t xml:space="preserve"> </w:t>
      </w:r>
      <w:r>
        <w:rPr>
          <w:rFonts w:ascii="Arial" w:eastAsia="Arial" w:hAnsi="Arial" w:cs="Arial"/>
        </w:rPr>
        <w:t>Fica incluído no artigo 1º da Lei Municipal de nº 3833, de 17 de julho de 2006, os parágrafos 5º a 7º, nos seguintes termos:</w:t>
      </w:r>
    </w:p>
    <w:p w14:paraId="577ACE18" w14:textId="77777777">
      <w:pPr>
        <w:ind w:firstLine="1701"/>
        <w:jc w:val="both"/>
        <w:rPr>
          <w:rFonts w:ascii="Arial" w:eastAsia="Arial" w:hAnsi="Arial" w:cs="Arial"/>
          <w:b/>
          <w:bCs/>
        </w:rPr>
      </w:pPr>
    </w:p>
    <w:p w14:paraId="0297A555" w14:textId="6A702E4A">
      <w:pPr>
        <w:ind w:firstLine="1701"/>
        <w:jc w:val="both"/>
        <w:rPr>
          <w:rFonts w:ascii="Arial" w:eastAsia="Arial" w:hAnsi="Arial" w:cs="Arial"/>
          <w:b/>
          <w:bCs/>
        </w:rPr>
      </w:pPr>
      <w:r>
        <w:rPr>
          <w:rFonts w:ascii="Arial" w:eastAsia="Arial" w:hAnsi="Arial" w:cs="Arial"/>
          <w:b/>
          <w:bCs/>
        </w:rPr>
        <w:t xml:space="preserve">Art. 1º </w:t>
      </w:r>
    </w:p>
    <w:p w14:paraId="08801A83" w14:textId="687599BC">
      <w:pPr>
        <w:ind w:firstLine="1560"/>
        <w:jc w:val="both"/>
        <w:rPr>
          <w:rFonts w:ascii="Arial" w:eastAsia="Arial" w:hAnsi="Arial" w:cs="Arial"/>
          <w:b/>
          <w:bCs/>
        </w:rPr>
      </w:pPr>
      <w:r>
        <w:rPr>
          <w:rFonts w:ascii="Arial" w:eastAsia="Arial" w:hAnsi="Arial" w:cs="Arial"/>
          <w:b/>
          <w:bCs/>
        </w:rPr>
        <w:t>(...)</w:t>
      </w:r>
    </w:p>
    <w:p w14:paraId="20DC1214" w14:textId="563ECFAF">
      <w:pPr>
        <w:ind w:firstLine="1701"/>
        <w:jc w:val="both"/>
        <w:rPr>
          <w:rFonts w:ascii="Arial" w:hAnsi="Arial" w:cs="Arial"/>
        </w:rPr>
      </w:pPr>
      <w:r>
        <w:rPr>
          <w:rFonts w:ascii="Arial" w:eastAsia="Arial" w:hAnsi="Arial" w:cs="Arial"/>
          <w:b/>
          <w:bCs/>
        </w:rPr>
        <w:t xml:space="preserve">§ </w:t>
      </w:r>
      <w:r>
        <w:rPr>
          <w:rFonts w:ascii="Arial" w:eastAsia="Arial" w:hAnsi="Arial" w:cs="Arial"/>
          <w:b/>
          <w:bCs/>
        </w:rPr>
        <w:t>5</w:t>
      </w:r>
      <w:r>
        <w:rPr>
          <w:rFonts w:ascii="Arial" w:eastAsia="Arial" w:hAnsi="Arial" w:cs="Arial"/>
          <w:b/>
          <w:bCs/>
        </w:rPr>
        <w:t>º</w:t>
      </w:r>
      <w:r>
        <w:rPr>
          <w:rFonts w:ascii="Arial" w:eastAsia="Arial" w:hAnsi="Arial" w:cs="Arial"/>
        </w:rPr>
        <w:t xml:space="preserve"> </w:t>
      </w:r>
      <w:r>
        <w:rPr>
          <w:rFonts w:ascii="Arial" w:hAnsi="Arial" w:cs="Arial"/>
        </w:rPr>
        <w:t>Havendo falta injustificada, o servidor público municipal terá descontado o dia faltante no mês subsequente na proporção dos dias úteis trabalhados do mês de referência.</w:t>
      </w:r>
    </w:p>
    <w:p w14:paraId="35AE4CDA" w14:textId="77777777">
      <w:pPr>
        <w:ind w:firstLine="1701"/>
        <w:jc w:val="both"/>
        <w:rPr>
          <w:rFonts w:ascii="Arial" w:hAnsi="Arial" w:cs="Arial"/>
        </w:rPr>
      </w:pPr>
    </w:p>
    <w:p w14:paraId="7AC71AE3" w14:textId="6FC5425F">
      <w:pPr>
        <w:ind w:firstLine="1701"/>
        <w:jc w:val="both"/>
        <w:rPr>
          <w:rFonts w:ascii="Arial" w:hAnsi="Arial" w:cs="Arial"/>
          <w:highlight w:val="white"/>
        </w:rPr>
      </w:pPr>
      <w:r>
        <w:rPr>
          <w:rFonts w:ascii="Arial" w:hAnsi="Arial" w:cs="Arial"/>
          <w:b/>
          <w:bCs/>
        </w:rPr>
        <w:t xml:space="preserve">§ </w:t>
      </w:r>
      <w:r>
        <w:rPr>
          <w:rFonts w:ascii="Arial" w:hAnsi="Arial" w:cs="Arial"/>
          <w:b/>
          <w:bCs/>
        </w:rPr>
        <w:t>6</w:t>
      </w:r>
      <w:r>
        <w:rPr>
          <w:rFonts w:ascii="Arial" w:hAnsi="Arial" w:cs="Arial"/>
          <w:b/>
          <w:bCs/>
        </w:rPr>
        <w:t>º</w:t>
      </w:r>
      <w:r>
        <w:rPr>
          <w:rFonts w:ascii="Arial" w:hAnsi="Arial" w:cs="Arial"/>
        </w:rPr>
        <w:t xml:space="preserve"> O pagamento do vale alimentação será realizado apenas uma vez ao servidor </w:t>
      </w:r>
      <w:r>
        <w:rPr>
          <w:rFonts w:ascii="Arial" w:hAnsi="Arial" w:cs="Arial"/>
        </w:rPr>
        <w:t>independente</w:t>
      </w:r>
      <w:r>
        <w:rPr>
          <w:rFonts w:ascii="Arial" w:hAnsi="Arial" w:cs="Arial"/>
        </w:rPr>
        <w:t xml:space="preserve"> do número de vínculos que o mesmo possua na ad</w:t>
      </w:r>
      <w:r>
        <w:rPr>
          <w:rFonts w:ascii="Arial" w:hAnsi="Arial" w:cs="Arial"/>
          <w:highlight w:val="white"/>
        </w:rPr>
        <w:t>ministração pública municipal.</w:t>
      </w:r>
    </w:p>
    <w:p w14:paraId="435F728C" w14:textId="77777777">
      <w:pPr>
        <w:ind w:firstLine="1701"/>
        <w:jc w:val="both"/>
        <w:rPr>
          <w:rFonts w:ascii="Arial" w:hAnsi="Arial" w:cs="Arial"/>
          <w:highlight w:val="white"/>
        </w:rPr>
      </w:pPr>
    </w:p>
    <w:p w14:paraId="3FBA36E8" w14:textId="659BB435">
      <w:pPr>
        <w:ind w:firstLine="1701"/>
        <w:jc w:val="both"/>
        <w:rPr>
          <w:highlight w:val="white"/>
        </w:rPr>
      </w:pPr>
      <w:r>
        <w:rPr>
          <w:rFonts w:ascii="Arial" w:hAnsi="Arial" w:cs="Arial"/>
          <w:b/>
          <w:bCs/>
          <w:highlight w:val="white"/>
        </w:rPr>
        <w:t>§</w:t>
      </w:r>
      <w:r>
        <w:rPr>
          <w:rFonts w:ascii="Arial" w:hAnsi="Arial" w:cs="Arial"/>
          <w:b/>
          <w:bCs/>
          <w:highlight w:val="white"/>
        </w:rPr>
        <w:t xml:space="preserve"> 7</w:t>
      </w:r>
      <w:r>
        <w:rPr>
          <w:rFonts w:ascii="Arial" w:hAnsi="Arial" w:cs="Arial"/>
          <w:b/>
          <w:bCs/>
          <w:highlight w:val="white"/>
        </w:rPr>
        <w:t>º</w:t>
      </w:r>
      <w:r>
        <w:rPr>
          <w:rFonts w:ascii="Arial" w:hAnsi="Arial" w:cs="Arial"/>
          <w:highlight w:val="white"/>
        </w:rPr>
        <w:t xml:space="preserve"> O pagamento do vale alimentação será realizado proporcionalmente a jornada de trabalho executada, resguardado o direito adquirido dos servidores municipais contratados até a promulgação desta Lei Complementar.</w:t>
      </w:r>
    </w:p>
    <w:p w14:paraId="65D93826" w14:textId="77777777">
      <w:pPr>
        <w:jc w:val="center"/>
        <w:rPr>
          <w:rFonts w:ascii="Arial" w:hAnsi="Arial" w:cs="Arial"/>
          <w:highlight w:val="white"/>
        </w:rPr>
      </w:pPr>
    </w:p>
    <w:p w14:paraId="594BE9C9" w14:textId="77777777">
      <w:pPr>
        <w:spacing w:after="160"/>
        <w:jc w:val="center"/>
        <w:rPr>
          <w:rFonts w:ascii="Arial" w:hAnsi="Arial" w:cs="Arial"/>
          <w:b/>
          <w:bCs/>
          <w:highlight w:val="white"/>
        </w:rPr>
      </w:pPr>
      <w:r>
        <w:rPr>
          <w:rFonts w:ascii="Arial" w:eastAsia="Arial" w:hAnsi="Arial" w:cs="Arial"/>
          <w:b/>
          <w:bCs/>
          <w:highlight w:val="white"/>
        </w:rPr>
        <w:t>CAPÍTULO IV</w:t>
      </w:r>
    </w:p>
    <w:p w14:paraId="5054B802" w14:textId="77777777">
      <w:pPr>
        <w:jc w:val="center"/>
        <w:rPr>
          <w:rFonts w:ascii="Arial" w:eastAsia="Arial" w:hAnsi="Arial" w:cs="Arial"/>
          <w:b/>
          <w:bCs/>
          <w:highlight w:val="white"/>
        </w:rPr>
      </w:pPr>
      <w:r>
        <w:rPr>
          <w:rFonts w:ascii="Arial" w:eastAsia="Arial" w:hAnsi="Arial" w:cs="Arial"/>
          <w:b/>
          <w:bCs/>
          <w:highlight w:val="white"/>
        </w:rPr>
        <w:t>DA VALORIZAÇÃO DAS FOLGAS ABONADAS</w:t>
      </w:r>
    </w:p>
    <w:p w14:paraId="5D240575" w14:textId="77777777">
      <w:pPr>
        <w:jc w:val="center"/>
        <w:rPr>
          <w:rFonts w:ascii="Arial" w:hAnsi="Arial" w:cs="Arial"/>
          <w:b/>
          <w:bCs/>
          <w:highlight w:val="white"/>
        </w:rPr>
      </w:pPr>
    </w:p>
    <w:p w14:paraId="49F24673" w14:textId="0FC05374">
      <w:pPr>
        <w:ind w:firstLine="1701"/>
        <w:jc w:val="both"/>
        <w:rPr>
          <w:rFonts w:ascii="Arial" w:eastAsia="Arial" w:hAnsi="Arial" w:cs="Arial"/>
          <w:highlight w:val="white"/>
        </w:rPr>
      </w:pPr>
      <w:r>
        <w:rPr>
          <w:rFonts w:ascii="Arial" w:eastAsia="Arial" w:hAnsi="Arial" w:cs="Arial"/>
          <w:b/>
          <w:bCs/>
          <w:highlight w:val="white"/>
        </w:rPr>
        <w:t xml:space="preserve">Art. </w:t>
      </w:r>
      <w:r>
        <w:rPr>
          <w:rFonts w:ascii="Arial" w:eastAsia="Arial" w:hAnsi="Arial" w:cs="Arial"/>
          <w:b/>
          <w:bCs/>
          <w:highlight w:val="white"/>
        </w:rPr>
        <w:t>5</w:t>
      </w:r>
      <w:r>
        <w:rPr>
          <w:rFonts w:ascii="Arial" w:eastAsia="Arial" w:hAnsi="Arial" w:cs="Arial"/>
          <w:b/>
          <w:bCs/>
          <w:highlight w:val="white"/>
        </w:rPr>
        <w:t>º</w:t>
      </w:r>
      <w:r>
        <w:rPr>
          <w:rFonts w:ascii="Arial" w:eastAsia="Arial" w:hAnsi="Arial" w:cs="Arial"/>
          <w:highlight w:val="white"/>
        </w:rPr>
        <w:t xml:space="preserve"> Ficam concedidas, para o período de vigência desta Lei Complementar a 30 de abril de 20</w:t>
      </w:r>
      <w:r>
        <w:rPr>
          <w:rFonts w:ascii="Arial" w:eastAsia="Arial" w:hAnsi="Arial" w:cs="Arial"/>
          <w:highlight w:val="white"/>
        </w:rPr>
        <w:t>27, 3 (três) faltas abonadas, através de requerimento, condicionadas à autorização do Secretário Municipal ao qual o servidor está subordinado, sem prejuízo ao serviço público, requeridas com um prazo mínimo de 10 (dez) dias antecedentes a data pretendida.</w:t>
      </w:r>
    </w:p>
    <w:p w14:paraId="6E8587A9" w14:textId="77777777">
      <w:pPr>
        <w:ind w:firstLine="1701"/>
        <w:jc w:val="both"/>
        <w:rPr>
          <w:rFonts w:ascii="Arial" w:hAnsi="Arial" w:cs="Arial"/>
          <w:highlight w:val="white"/>
        </w:rPr>
      </w:pPr>
    </w:p>
    <w:p w14:paraId="13B24F17" w14:textId="77777777">
      <w:pPr>
        <w:ind w:firstLine="1701"/>
        <w:jc w:val="both"/>
        <w:rPr>
          <w:rFonts w:ascii="Arial" w:eastAsia="Arial" w:hAnsi="Arial" w:cs="Arial"/>
          <w:highlight w:val="white"/>
        </w:rPr>
      </w:pPr>
      <w:r>
        <w:rPr>
          <w:rFonts w:ascii="Arial" w:eastAsia="Arial" w:hAnsi="Arial" w:cs="Arial"/>
          <w:b/>
          <w:bCs/>
          <w:highlight w:val="white"/>
        </w:rPr>
        <w:t>§ 1º</w:t>
      </w:r>
      <w:r>
        <w:rPr>
          <w:rFonts w:ascii="Arial" w:eastAsia="Arial" w:hAnsi="Arial" w:cs="Arial"/>
          <w:highlight w:val="white"/>
        </w:rPr>
        <w:t xml:space="preserve"> Para os servidores plantonistas, a falta abonada a que se refere o </w:t>
      </w:r>
      <w:r>
        <w:rPr>
          <w:rFonts w:ascii="Arial" w:eastAsia="Arial" w:hAnsi="Arial" w:cs="Arial"/>
          <w:i/>
          <w:iCs/>
          <w:highlight w:val="white"/>
        </w:rPr>
        <w:t>caput</w:t>
      </w:r>
      <w:r>
        <w:rPr>
          <w:rFonts w:ascii="Arial" w:eastAsia="Arial" w:hAnsi="Arial" w:cs="Arial"/>
          <w:highlight w:val="white"/>
        </w:rPr>
        <w:t xml:space="preserve"> deste artigo será calculada de forma proporcional de acordo com o número de plantões fixos realizados por semana.</w:t>
      </w:r>
    </w:p>
    <w:p w14:paraId="3A90E006" w14:textId="77777777">
      <w:pPr>
        <w:ind w:firstLine="1701"/>
        <w:jc w:val="both"/>
        <w:rPr>
          <w:rFonts w:ascii="Arial" w:hAnsi="Arial" w:cs="Arial"/>
          <w:highlight w:val="white"/>
        </w:rPr>
      </w:pPr>
    </w:p>
    <w:p w14:paraId="62EF28A2" w14:textId="77777777">
      <w:pPr>
        <w:ind w:firstLine="1701"/>
        <w:jc w:val="both"/>
        <w:rPr>
          <w:rFonts w:ascii="Arial" w:eastAsia="Arial" w:hAnsi="Arial" w:cs="Arial"/>
          <w:highlight w:val="white"/>
        </w:rPr>
      </w:pPr>
      <w:r>
        <w:rPr>
          <w:rFonts w:ascii="Arial" w:eastAsia="Arial" w:hAnsi="Arial" w:cs="Arial"/>
          <w:b/>
          <w:bCs/>
          <w:highlight w:val="white"/>
        </w:rPr>
        <w:t>§ 2º</w:t>
      </w:r>
      <w:r>
        <w:rPr>
          <w:rFonts w:ascii="Arial" w:eastAsia="Arial" w:hAnsi="Arial" w:cs="Arial"/>
          <w:highlight w:val="white"/>
        </w:rPr>
        <w:t xml:space="preserve"> Para os servidores que, por contrato, trabalham menos de 40 (quarenta) horas semanais, a falta abonada a que se refere o </w:t>
      </w:r>
      <w:r>
        <w:rPr>
          <w:rFonts w:ascii="Arial" w:eastAsia="Arial" w:hAnsi="Arial" w:cs="Arial"/>
          <w:i/>
          <w:iCs/>
          <w:highlight w:val="white"/>
        </w:rPr>
        <w:t>caput</w:t>
      </w:r>
      <w:r>
        <w:rPr>
          <w:rFonts w:ascii="Arial" w:eastAsia="Arial" w:hAnsi="Arial" w:cs="Arial"/>
          <w:highlight w:val="white"/>
        </w:rPr>
        <w:t xml:space="preserve"> deste artigo será calculada dividindo-se o número de horas semanais estabelecidas no contrato por 5 (cinco), obtendo-se a quantidade de horas de cada falta abonada.</w:t>
      </w:r>
    </w:p>
    <w:p w14:paraId="0BF6C29F" w14:textId="77777777">
      <w:pPr>
        <w:ind w:firstLine="1701"/>
        <w:jc w:val="both"/>
        <w:rPr>
          <w:rFonts w:ascii="Arial" w:hAnsi="Arial" w:cs="Arial"/>
          <w:highlight w:val="white"/>
        </w:rPr>
      </w:pPr>
    </w:p>
    <w:p w14:paraId="1494F33B" w14:textId="77777777">
      <w:pPr>
        <w:ind w:firstLine="1701"/>
        <w:jc w:val="both"/>
        <w:rPr>
          <w:rFonts w:ascii="Arial" w:eastAsia="Arial" w:hAnsi="Arial" w:cs="Arial"/>
          <w:highlight w:val="white"/>
        </w:rPr>
      </w:pPr>
      <w:r>
        <w:rPr>
          <w:rFonts w:ascii="Arial" w:eastAsia="Arial" w:hAnsi="Arial" w:cs="Arial"/>
          <w:b/>
          <w:bCs/>
          <w:highlight w:val="white"/>
        </w:rPr>
        <w:t>§ 3º</w:t>
      </w:r>
      <w:r>
        <w:rPr>
          <w:rFonts w:ascii="Arial" w:eastAsia="Arial" w:hAnsi="Arial" w:cs="Arial"/>
          <w:highlight w:val="white"/>
        </w:rPr>
        <w:t xml:space="preserve"> A cada falta injustificada no período constante no </w:t>
      </w:r>
      <w:r>
        <w:rPr>
          <w:rFonts w:ascii="Arial" w:eastAsia="Arial" w:hAnsi="Arial" w:cs="Arial"/>
          <w:i/>
          <w:iCs/>
          <w:highlight w:val="white"/>
        </w:rPr>
        <w:t>caput</w:t>
      </w:r>
      <w:r>
        <w:rPr>
          <w:rFonts w:ascii="Arial" w:eastAsia="Arial" w:hAnsi="Arial" w:cs="Arial"/>
          <w:highlight w:val="white"/>
        </w:rPr>
        <w:t xml:space="preserve"> deste artigo, o servidor perderá o direito a uma falta abonada.</w:t>
      </w:r>
    </w:p>
    <w:p w14:paraId="3143CB04" w14:textId="77777777">
      <w:pPr>
        <w:ind w:firstLine="1701"/>
        <w:jc w:val="both"/>
        <w:rPr>
          <w:rFonts w:ascii="Arial" w:hAnsi="Arial" w:cs="Arial"/>
          <w:highlight w:val="white"/>
        </w:rPr>
      </w:pPr>
    </w:p>
    <w:p w14:paraId="10D03538" w14:textId="77777777">
      <w:pPr>
        <w:jc w:val="both"/>
        <w:rPr>
          <w:rFonts w:ascii="Arial" w:hAnsi="Arial" w:cs="Arial"/>
          <w:highlight w:val="white"/>
        </w:rPr>
      </w:pPr>
    </w:p>
    <w:p w14:paraId="1E9653E0" w14:textId="77777777">
      <w:pPr>
        <w:spacing w:after="160"/>
        <w:jc w:val="center"/>
        <w:rPr>
          <w:rFonts w:ascii="Arial" w:hAnsi="Arial" w:cs="Arial"/>
          <w:b/>
          <w:bCs/>
          <w:highlight w:val="white"/>
        </w:rPr>
      </w:pPr>
      <w:r>
        <w:rPr>
          <w:rFonts w:ascii="Arial" w:eastAsia="Arial" w:hAnsi="Arial" w:cs="Arial"/>
          <w:b/>
          <w:bCs/>
          <w:highlight w:val="white"/>
        </w:rPr>
        <w:t>CAPÍTULO V</w:t>
      </w:r>
    </w:p>
    <w:p w14:paraId="081C8A80" w14:textId="77777777">
      <w:pPr>
        <w:jc w:val="center"/>
        <w:rPr>
          <w:rFonts w:ascii="Arial" w:eastAsia="Arial" w:hAnsi="Arial" w:cs="Arial"/>
          <w:b/>
          <w:bCs/>
          <w:highlight w:val="white"/>
        </w:rPr>
      </w:pPr>
      <w:r>
        <w:rPr>
          <w:rFonts w:ascii="Arial" w:eastAsia="Arial" w:hAnsi="Arial" w:cs="Arial"/>
          <w:b/>
          <w:bCs/>
          <w:highlight w:val="white"/>
        </w:rPr>
        <w:t>DA VALORIZAÇÃO DAS FALTAS PARA ACOMPANHAMENTO DE CRIANÇAS, ADOLESCENTES E IDOSOS</w:t>
      </w:r>
    </w:p>
    <w:p w14:paraId="49FA06F9" w14:textId="77777777">
      <w:pPr>
        <w:jc w:val="center"/>
        <w:rPr>
          <w:rFonts w:ascii="Arial" w:hAnsi="Arial" w:cs="Arial"/>
          <w:b/>
          <w:bCs/>
          <w:highlight w:val="white"/>
        </w:rPr>
      </w:pPr>
    </w:p>
    <w:p w14:paraId="17EA5A52" w14:textId="3591FE66">
      <w:pPr>
        <w:ind w:firstLine="1701"/>
        <w:jc w:val="both"/>
        <w:rPr>
          <w:rFonts w:ascii="Arial" w:hAnsi="Arial" w:cs="Arial"/>
        </w:rPr>
      </w:pPr>
      <w:r>
        <w:rPr>
          <w:rFonts w:ascii="Arial" w:eastAsia="Arial" w:hAnsi="Arial" w:cs="Arial"/>
          <w:b/>
          <w:bCs/>
          <w:highlight w:val="white"/>
        </w:rPr>
        <w:t xml:space="preserve">Art. </w:t>
      </w:r>
      <w:r>
        <w:rPr>
          <w:rFonts w:ascii="Arial" w:eastAsia="Arial" w:hAnsi="Arial" w:cs="Arial"/>
          <w:b/>
          <w:bCs/>
          <w:highlight w:val="white"/>
        </w:rPr>
        <w:t>6</w:t>
      </w:r>
      <w:r>
        <w:rPr>
          <w:rFonts w:ascii="Arial" w:eastAsia="Arial" w:hAnsi="Arial" w:cs="Arial"/>
          <w:b/>
          <w:bCs/>
          <w:highlight w:val="white"/>
        </w:rPr>
        <w:t>º</w:t>
      </w:r>
      <w:r>
        <w:rPr>
          <w:rFonts w:ascii="Arial" w:eastAsia="Arial" w:hAnsi="Arial" w:cs="Arial"/>
          <w:highlight w:val="white"/>
        </w:rPr>
        <w:t xml:space="preserve"> Ficam concedidas, para o período da vigência desta Lei Complementar a 30 de abril de 2027,</w:t>
      </w:r>
      <w:r>
        <w:rPr>
          <w:rFonts w:ascii="Arial" w:eastAsia="Arial" w:hAnsi="Arial" w:cs="Arial"/>
          <w:highlight w:val="white"/>
        </w:rPr>
        <w:t xml:space="preserve"> 2 (duas) faltas para acompanhamento de crianças e adolescentes dependentes de até 16 (dezesseis) anos e idosos familiares a partir de 60 (sessenta) anos, mediante declaração de acompanhante, entregue em até 48 (quarenta e oito horas) ao setor responsável.</w:t>
      </w:r>
    </w:p>
    <w:p w14:paraId="1497C9CB" w14:textId="77777777">
      <w:pPr>
        <w:ind w:firstLine="1701"/>
        <w:jc w:val="both"/>
        <w:rPr>
          <w:rFonts w:ascii="Arial" w:hAnsi="Arial" w:cs="Arial"/>
          <w:highlight w:val="white"/>
        </w:rPr>
      </w:pPr>
    </w:p>
    <w:p w14:paraId="1E252799" w14:textId="77777777">
      <w:pPr>
        <w:spacing w:after="160"/>
        <w:jc w:val="center"/>
        <w:rPr>
          <w:rFonts w:ascii="Arial" w:hAnsi="Arial" w:cs="Arial"/>
          <w:b/>
          <w:bCs/>
          <w:highlight w:val="white"/>
        </w:rPr>
      </w:pPr>
      <w:r>
        <w:rPr>
          <w:rFonts w:ascii="Arial" w:eastAsia="Arial" w:hAnsi="Arial" w:cs="Arial"/>
          <w:b/>
          <w:bCs/>
          <w:highlight w:val="white"/>
        </w:rPr>
        <w:t>CAPÍTULO VI</w:t>
      </w:r>
    </w:p>
    <w:p w14:paraId="126CCA90" w14:textId="77777777">
      <w:pPr>
        <w:jc w:val="center"/>
        <w:rPr>
          <w:rFonts w:ascii="Arial" w:eastAsia="Arial" w:hAnsi="Arial" w:cs="Arial"/>
          <w:b/>
          <w:bCs/>
          <w:highlight w:val="white"/>
        </w:rPr>
      </w:pPr>
      <w:r>
        <w:rPr>
          <w:rFonts w:ascii="Arial" w:eastAsia="Arial" w:hAnsi="Arial" w:cs="Arial"/>
          <w:b/>
          <w:bCs/>
          <w:highlight w:val="white"/>
        </w:rPr>
        <w:t>DA VALORIZAÇÃO DE CATEGORIAS ESPECÍFICAS</w:t>
      </w:r>
    </w:p>
    <w:p w14:paraId="72A3AFB4" w14:textId="77777777">
      <w:pPr>
        <w:jc w:val="center"/>
        <w:rPr>
          <w:rFonts w:ascii="Arial" w:hAnsi="Arial" w:cs="Arial"/>
          <w:b/>
          <w:bCs/>
          <w:highlight w:val="white"/>
        </w:rPr>
      </w:pPr>
    </w:p>
    <w:p w14:paraId="0C9891D7" w14:textId="78808E8E">
      <w:pPr>
        <w:pBdr>
          <w:top w:val="nil"/>
          <w:left w:val="nil"/>
          <w:bottom w:val="nil"/>
          <w:right w:val="nil"/>
        </w:pBdr>
        <w:ind w:firstLine="1701"/>
        <w:jc w:val="both"/>
        <w:rPr>
          <w:rFonts w:ascii="Arial" w:eastAsia="Arial" w:hAnsi="Arial" w:cs="Arial"/>
          <w:highlight w:val="white"/>
        </w:rPr>
      </w:pPr>
      <w:r>
        <w:rPr>
          <w:rFonts w:ascii="Arial" w:eastAsia="Arial" w:hAnsi="Arial" w:cs="Arial"/>
          <w:b/>
          <w:bCs/>
          <w:highlight w:val="white"/>
        </w:rPr>
        <w:t xml:space="preserve">Art. </w:t>
      </w:r>
      <w:r>
        <w:rPr>
          <w:rFonts w:ascii="Arial" w:eastAsia="Arial" w:hAnsi="Arial" w:cs="Arial"/>
          <w:b/>
          <w:bCs/>
          <w:highlight w:val="white"/>
        </w:rPr>
        <w:t>7</w:t>
      </w:r>
      <w:r>
        <w:rPr>
          <w:rFonts w:ascii="Arial" w:eastAsia="Arial" w:hAnsi="Arial" w:cs="Arial"/>
          <w:b/>
          <w:bCs/>
          <w:highlight w:val="white"/>
        </w:rPr>
        <w:t xml:space="preserve">º </w:t>
      </w:r>
      <w:r>
        <w:rPr>
          <w:rFonts w:ascii="Arial" w:eastAsia="Arial" w:hAnsi="Arial" w:cs="Arial"/>
          <w:highlight w:val="white"/>
        </w:rPr>
        <w:t>Além da revisão geral anual concedida na forma do art. 2º desta Lei Complementar</w:t>
      </w:r>
      <w:r>
        <w:rPr>
          <w:rFonts w:ascii="Arial" w:eastAsia="Arial" w:hAnsi="Arial" w:cs="Arial"/>
          <w:highlight w:val="white"/>
        </w:rPr>
        <w:t>, ficam instituídos aumentos reais à remuneração das categorias funcionais relacionadas no Anexo Único, observados os percentuais e referências salariais nele especificados, incidentes sobre os respectivos vencimentos-base vigentes no mês de abril de 2026.</w:t>
      </w:r>
    </w:p>
    <w:p w14:paraId="541FABE9" w14:textId="77777777">
      <w:pPr>
        <w:pBdr>
          <w:top w:val="nil"/>
          <w:left w:val="nil"/>
          <w:bottom w:val="nil"/>
          <w:right w:val="nil"/>
        </w:pBdr>
        <w:ind w:firstLine="1701"/>
        <w:jc w:val="both"/>
        <w:rPr>
          <w:rFonts w:ascii="Arial" w:hAnsi="Arial" w:cs="Arial"/>
          <w:highlight w:val="white"/>
        </w:rPr>
      </w:pPr>
    </w:p>
    <w:p w14:paraId="5E12FC6F" w14:textId="77777777">
      <w:pPr>
        <w:pBdr>
          <w:top w:val="nil"/>
          <w:left w:val="nil"/>
          <w:bottom w:val="nil"/>
          <w:right w:val="nil"/>
        </w:pBdr>
        <w:ind w:firstLine="1701"/>
        <w:jc w:val="both"/>
        <w:rPr>
          <w:rFonts w:ascii="Arial" w:eastAsia="Arial" w:hAnsi="Arial" w:cs="Arial"/>
          <w:highlight w:val="white"/>
        </w:rPr>
      </w:pPr>
      <w:r>
        <w:rPr>
          <w:rFonts w:ascii="Arial" w:eastAsia="Arial" w:hAnsi="Arial" w:cs="Arial"/>
          <w:b/>
          <w:bCs/>
          <w:highlight w:val="white"/>
        </w:rPr>
        <w:t>§ 1º</w:t>
      </w:r>
      <w:r>
        <w:rPr>
          <w:rFonts w:ascii="Arial" w:eastAsia="Arial" w:hAnsi="Arial" w:cs="Arial"/>
          <w:highlight w:val="white"/>
        </w:rPr>
        <w:t xml:space="preserve"> O aumento real de que trata o </w:t>
      </w:r>
      <w:r>
        <w:rPr>
          <w:rFonts w:ascii="Arial" w:eastAsia="Arial" w:hAnsi="Arial" w:cs="Arial"/>
          <w:i/>
          <w:iCs/>
          <w:highlight w:val="white"/>
        </w:rPr>
        <w:t>caput</w:t>
      </w:r>
      <w:r>
        <w:rPr>
          <w:rFonts w:ascii="Arial" w:eastAsia="Arial" w:hAnsi="Arial" w:cs="Arial"/>
          <w:highlight w:val="white"/>
        </w:rPr>
        <w:t xml:space="preserve"> deste artigo possui natureza de valorização funcional, observando-se os percentuais escalonados definidos em conformidade com a referência salarial de cada cargo ou emprego público.</w:t>
      </w:r>
    </w:p>
    <w:p w14:paraId="196B12A8" w14:textId="77777777">
      <w:pPr>
        <w:pBdr>
          <w:top w:val="nil"/>
          <w:left w:val="nil"/>
          <w:bottom w:val="nil"/>
          <w:right w:val="nil"/>
        </w:pBdr>
        <w:ind w:firstLine="1701"/>
        <w:jc w:val="both"/>
        <w:rPr>
          <w:rFonts w:ascii="Arial" w:hAnsi="Arial" w:cs="Arial"/>
          <w:highlight w:val="white"/>
        </w:rPr>
      </w:pPr>
    </w:p>
    <w:p w14:paraId="3BB772D3" w14:textId="77777777">
      <w:pPr>
        <w:pBdr>
          <w:top w:val="nil"/>
          <w:left w:val="nil"/>
          <w:bottom w:val="nil"/>
          <w:right w:val="nil"/>
        </w:pBdr>
        <w:ind w:firstLine="1701"/>
        <w:jc w:val="both"/>
        <w:rPr>
          <w:rFonts w:ascii="Arial" w:eastAsia="Arial" w:hAnsi="Arial" w:cs="Arial"/>
          <w:highlight w:val="white"/>
        </w:rPr>
      </w:pPr>
      <w:r>
        <w:rPr>
          <w:rFonts w:ascii="Arial" w:eastAsia="Arial" w:hAnsi="Arial" w:cs="Arial"/>
          <w:b/>
          <w:bCs/>
          <w:highlight w:val="white"/>
        </w:rPr>
        <w:t>§ 2º</w:t>
      </w:r>
      <w:r>
        <w:rPr>
          <w:rFonts w:ascii="Arial" w:eastAsia="Arial" w:hAnsi="Arial" w:cs="Arial"/>
          <w:highlight w:val="white"/>
        </w:rPr>
        <w:t xml:space="preserve"> Os percentuais de aumento real de remuneração previstos neste artigo serão aplicados após a revisão geral anual instituída pelo art. 2º desta Lei Complementar.</w:t>
      </w:r>
    </w:p>
    <w:p w14:paraId="07BCE08C" w14:textId="77777777">
      <w:pPr>
        <w:pBdr>
          <w:top w:val="nil"/>
          <w:left w:val="nil"/>
          <w:bottom w:val="nil"/>
          <w:right w:val="nil"/>
        </w:pBdr>
        <w:ind w:firstLine="1701"/>
        <w:jc w:val="both"/>
        <w:rPr>
          <w:rFonts w:ascii="Arial" w:hAnsi="Arial" w:cs="Arial"/>
          <w:highlight w:val="white"/>
        </w:rPr>
      </w:pPr>
    </w:p>
    <w:p w14:paraId="73FF10CE" w14:textId="77777777">
      <w:pPr>
        <w:pBdr>
          <w:top w:val="nil"/>
          <w:left w:val="nil"/>
          <w:bottom w:val="nil"/>
          <w:right w:val="nil"/>
        </w:pBdr>
        <w:ind w:firstLine="1701"/>
        <w:jc w:val="both"/>
        <w:rPr>
          <w:rFonts w:ascii="Arial" w:eastAsia="Arial" w:hAnsi="Arial" w:cs="Arial"/>
          <w:highlight w:val="white"/>
        </w:rPr>
      </w:pPr>
      <w:r>
        <w:rPr>
          <w:rFonts w:ascii="Arial" w:eastAsia="Arial" w:hAnsi="Arial" w:cs="Arial"/>
          <w:b/>
          <w:bCs/>
          <w:highlight w:val="white"/>
        </w:rPr>
        <w:t>§ 3º</w:t>
      </w:r>
      <w:r>
        <w:rPr>
          <w:rFonts w:ascii="Arial" w:eastAsia="Arial" w:hAnsi="Arial" w:cs="Arial"/>
          <w:highlight w:val="white"/>
        </w:rPr>
        <w:t xml:space="preserve"> Os novos valores de vencimento decorrentes da aplicação dos aumentos reais previstos neste artigo passam a vigorar a partir de 1º de maio de 2026, na forma do demonstrativo constante do Anexo Único desta Lei Complementar.</w:t>
      </w:r>
    </w:p>
    <w:p w14:paraId="1B34A6A6" w14:textId="77777777">
      <w:pPr>
        <w:pBdr>
          <w:top w:val="nil"/>
          <w:left w:val="nil"/>
          <w:bottom w:val="nil"/>
          <w:right w:val="nil"/>
        </w:pBdr>
        <w:ind w:firstLine="1701"/>
        <w:jc w:val="both"/>
        <w:rPr>
          <w:rFonts w:ascii="Arial" w:hAnsi="Arial" w:cs="Arial"/>
          <w:highlight w:val="white"/>
        </w:rPr>
      </w:pPr>
    </w:p>
    <w:p w14:paraId="4DE9F2DD" w14:textId="77777777">
      <w:pPr>
        <w:pBdr>
          <w:top w:val="nil"/>
          <w:left w:val="nil"/>
          <w:bottom w:val="nil"/>
          <w:right w:val="nil"/>
        </w:pBdr>
        <w:ind w:firstLine="1701"/>
        <w:jc w:val="both"/>
        <w:rPr>
          <w:rFonts w:ascii="Arial" w:eastAsia="Arial" w:hAnsi="Arial" w:cs="Arial"/>
        </w:rPr>
      </w:pPr>
      <w:r>
        <w:rPr>
          <w:rFonts w:ascii="Arial" w:eastAsia="Arial" w:hAnsi="Arial" w:cs="Arial"/>
          <w:b/>
          <w:bCs/>
          <w:highlight w:val="white"/>
        </w:rPr>
        <w:t>§ 4º</w:t>
      </w:r>
      <w:r>
        <w:rPr>
          <w:rFonts w:ascii="Arial" w:eastAsia="Arial" w:hAnsi="Arial" w:cs="Arial"/>
          <w:highlight w:val="white"/>
        </w:rPr>
        <w:t xml:space="preserve"> O Anexo Único integra a presente Lei Complementar para todos os efeitos legais.</w:t>
      </w:r>
    </w:p>
    <w:p w14:paraId="2316E9D8" w14:textId="77777777">
      <w:pPr>
        <w:pBdr>
          <w:top w:val="nil"/>
          <w:left w:val="nil"/>
          <w:bottom w:val="nil"/>
          <w:right w:val="nil"/>
        </w:pBdr>
        <w:ind w:firstLine="1701"/>
        <w:jc w:val="both"/>
        <w:rPr>
          <w:rFonts w:ascii="Arial" w:eastAsia="Arial" w:hAnsi="Arial" w:cs="Arial"/>
          <w:highlight w:val="white"/>
        </w:rPr>
      </w:pPr>
    </w:p>
    <w:p w14:paraId="4115C9FA" w14:textId="77777777">
      <w:pPr>
        <w:spacing w:after="160"/>
        <w:jc w:val="center"/>
        <w:rPr>
          <w:rFonts w:ascii="Arial" w:eastAsia="Arial" w:hAnsi="Arial" w:cs="Arial"/>
          <w:b/>
          <w:bCs/>
          <w:highlight w:val="white"/>
        </w:rPr>
      </w:pPr>
    </w:p>
    <w:p w14:paraId="7BF252BC" w14:textId="77777777">
      <w:pPr>
        <w:spacing w:after="160"/>
        <w:jc w:val="center"/>
        <w:rPr>
          <w:rFonts w:ascii="Arial" w:hAnsi="Arial" w:cs="Arial"/>
          <w:b/>
          <w:bCs/>
          <w:highlight w:val="white"/>
        </w:rPr>
      </w:pPr>
      <w:r>
        <w:rPr>
          <w:rFonts w:ascii="Arial" w:eastAsia="Arial" w:hAnsi="Arial" w:cs="Arial"/>
          <w:b/>
          <w:bCs/>
          <w:highlight w:val="white"/>
        </w:rPr>
        <w:t>CAPÍTULO VII</w:t>
      </w:r>
    </w:p>
    <w:p w14:paraId="1A5CEB1D" w14:textId="77777777">
      <w:pPr>
        <w:jc w:val="center"/>
        <w:rPr>
          <w:rFonts w:ascii="Arial" w:eastAsia="Arial" w:hAnsi="Arial" w:cs="Arial"/>
          <w:b/>
          <w:bCs/>
          <w:highlight w:val="white"/>
        </w:rPr>
      </w:pPr>
      <w:r>
        <w:rPr>
          <w:rFonts w:ascii="Arial" w:eastAsia="Arial" w:hAnsi="Arial" w:cs="Arial"/>
          <w:b/>
          <w:bCs/>
          <w:highlight w:val="white"/>
        </w:rPr>
        <w:t>DO PAGAMENTO DO ADICIONAL DE 1/3 (UM TERÇO) DE FÉRIAS</w:t>
      </w:r>
    </w:p>
    <w:p w14:paraId="79B471E7" w14:textId="77777777">
      <w:pPr>
        <w:jc w:val="center"/>
        <w:rPr>
          <w:rFonts w:ascii="Arial" w:hAnsi="Arial" w:cs="Arial"/>
          <w:b/>
          <w:bCs/>
          <w:highlight w:val="white"/>
        </w:rPr>
      </w:pPr>
    </w:p>
    <w:p w14:paraId="1A8297DE" w14:textId="02D7B830">
      <w:pPr>
        <w:ind w:firstLine="1701"/>
        <w:jc w:val="both"/>
        <w:rPr>
          <w:rFonts w:ascii="Arial" w:hAnsi="Arial" w:cs="Arial"/>
          <w:highlight w:val="white"/>
        </w:rPr>
      </w:pPr>
      <w:r>
        <w:rPr>
          <w:rFonts w:ascii="Arial" w:hAnsi="Arial" w:cs="Arial"/>
          <w:b/>
          <w:bCs/>
          <w:highlight w:val="white"/>
        </w:rPr>
        <w:t xml:space="preserve">Art. </w:t>
      </w:r>
      <w:r>
        <w:rPr>
          <w:rFonts w:ascii="Arial" w:hAnsi="Arial" w:cs="Arial"/>
          <w:b/>
          <w:bCs/>
          <w:highlight w:val="white"/>
        </w:rPr>
        <w:t>8</w:t>
      </w:r>
      <w:r>
        <w:rPr>
          <w:rFonts w:ascii="Arial" w:hAnsi="Arial" w:cs="Arial"/>
          <w:b/>
          <w:bCs/>
          <w:highlight w:val="white"/>
        </w:rPr>
        <w:t>º</w:t>
      </w:r>
      <w:r>
        <w:rPr>
          <w:rFonts w:ascii="Arial" w:hAnsi="Arial" w:cs="Arial"/>
          <w:highlight w:val="white"/>
        </w:rPr>
        <w:t xml:space="preserve"> Fica assegurado ao Prefeito, ao Vice-prefeito, aos Secretários Municipais e aos Secretários Municipais Adjuntos o pagamento do adicional de 1/3 (um terço) constitucional de férias, na forma do artigo 7º, XVII da Constituição Federal.</w:t>
      </w:r>
    </w:p>
    <w:p w14:paraId="1F08D753" w14:textId="77777777">
      <w:pPr>
        <w:ind w:firstLine="1701"/>
        <w:jc w:val="both"/>
        <w:rPr>
          <w:rFonts w:ascii="Arial" w:hAnsi="Arial" w:cs="Arial"/>
          <w:highlight w:val="white"/>
        </w:rPr>
      </w:pPr>
    </w:p>
    <w:p w14:paraId="31393D0E" w14:textId="77777777">
      <w:pPr>
        <w:ind w:firstLine="1701"/>
        <w:jc w:val="both"/>
        <w:rPr>
          <w:rFonts w:ascii="Arial" w:eastAsia="Arial" w:hAnsi="Arial" w:cs="Arial"/>
        </w:rPr>
      </w:pPr>
      <w:r>
        <w:rPr>
          <w:rFonts w:ascii="Arial" w:eastAsia="Arial" w:hAnsi="Arial" w:cs="Arial"/>
          <w:b/>
          <w:bCs/>
          <w:highlight w:val="white"/>
        </w:rPr>
        <w:t>§ 1º</w:t>
      </w:r>
      <w:r>
        <w:rPr>
          <w:rFonts w:ascii="Arial" w:eastAsia="Arial" w:hAnsi="Arial" w:cs="Arial"/>
          <w:highlight w:val="white"/>
        </w:rPr>
        <w:t xml:space="preserve"> Para recebimento do adicional descrito no </w:t>
      </w:r>
      <w:r>
        <w:rPr>
          <w:rFonts w:ascii="Arial" w:eastAsia="Arial" w:hAnsi="Arial" w:cs="Arial"/>
          <w:i/>
          <w:iCs/>
          <w:highlight w:val="white"/>
        </w:rPr>
        <w:t xml:space="preserve">caput </w:t>
      </w:r>
      <w:r>
        <w:rPr>
          <w:rFonts w:ascii="Arial" w:eastAsia="Arial" w:hAnsi="Arial" w:cs="Arial"/>
          <w:highlight w:val="white"/>
        </w:rPr>
        <w:t>deste artigo, o agente político deverá comunicar por escrito a Divisão de Recursos Humanos o período de gozo de férias com antecedência mínima de 30 (trinta) dias.</w:t>
      </w:r>
    </w:p>
    <w:p w14:paraId="7BE81ADF" w14:textId="77777777">
      <w:pPr>
        <w:ind w:firstLine="1701"/>
        <w:jc w:val="both"/>
        <w:rPr>
          <w:rFonts w:ascii="Arial" w:eastAsia="Arial" w:hAnsi="Arial" w:cs="Arial"/>
        </w:rPr>
      </w:pPr>
    </w:p>
    <w:p w14:paraId="125BE695" w14:textId="77777777">
      <w:pPr>
        <w:ind w:firstLine="1701"/>
        <w:jc w:val="both"/>
        <w:rPr>
          <w:rFonts w:ascii="Arial" w:eastAsia="Arial" w:hAnsi="Arial" w:cs="Arial"/>
        </w:rPr>
      </w:pPr>
      <w:r>
        <w:rPr>
          <w:rFonts w:ascii="Arial" w:eastAsia="Arial" w:hAnsi="Arial" w:cs="Arial"/>
          <w:b/>
          <w:bCs/>
          <w:highlight w:val="white"/>
        </w:rPr>
        <w:t>§ 2º</w:t>
      </w:r>
      <w:r>
        <w:rPr>
          <w:rFonts w:ascii="Arial" w:eastAsia="Arial" w:hAnsi="Arial" w:cs="Arial"/>
          <w:highlight w:val="white"/>
        </w:rPr>
        <w:t xml:space="preserve"> O adicional previsto neste artigo será pago em parcela única no início do gozo das férias.</w:t>
      </w:r>
    </w:p>
    <w:p w14:paraId="6AA9A87C" w14:textId="77777777">
      <w:pPr>
        <w:ind w:firstLine="1701"/>
        <w:jc w:val="both"/>
        <w:rPr>
          <w:rFonts w:ascii="Arial" w:eastAsia="Arial" w:hAnsi="Arial" w:cs="Arial"/>
        </w:rPr>
      </w:pPr>
    </w:p>
    <w:p w14:paraId="09B18C65" w14:textId="77777777">
      <w:pPr>
        <w:spacing w:after="160"/>
        <w:jc w:val="center"/>
        <w:rPr>
          <w:rFonts w:ascii="Arial" w:hAnsi="Arial" w:cs="Arial"/>
          <w:b/>
          <w:bCs/>
          <w:highlight w:val="white"/>
        </w:rPr>
      </w:pPr>
      <w:r>
        <w:rPr>
          <w:rFonts w:ascii="Arial" w:eastAsia="Arial" w:hAnsi="Arial" w:cs="Arial"/>
          <w:b/>
          <w:bCs/>
          <w:highlight w:val="white"/>
        </w:rPr>
        <w:t>CAPÍTULO VIII</w:t>
      </w:r>
    </w:p>
    <w:p w14:paraId="7B63AF04" w14:textId="77777777">
      <w:pPr>
        <w:jc w:val="center"/>
        <w:rPr>
          <w:rFonts w:ascii="Arial" w:eastAsia="Arial" w:hAnsi="Arial" w:cs="Arial"/>
          <w:b/>
          <w:bCs/>
          <w:highlight w:val="white"/>
        </w:rPr>
      </w:pPr>
      <w:r>
        <w:rPr>
          <w:rFonts w:ascii="Arial" w:eastAsia="Arial" w:hAnsi="Arial" w:cs="Arial"/>
          <w:b/>
          <w:bCs/>
          <w:highlight w:val="white"/>
        </w:rPr>
        <w:t>DA VALORIZAÇÃO DO SERVIDOR NA LICENÇA PATERNIDADE</w:t>
      </w:r>
    </w:p>
    <w:p w14:paraId="3A3E32BA" w14:textId="77777777">
      <w:pPr>
        <w:jc w:val="center"/>
        <w:rPr>
          <w:rFonts w:ascii="Arial" w:eastAsia="Arial" w:hAnsi="Arial" w:cs="Arial"/>
          <w:b/>
          <w:bCs/>
          <w:highlight w:val="white"/>
        </w:rPr>
      </w:pPr>
    </w:p>
    <w:p w14:paraId="7F2CD039" w14:textId="2C596499">
      <w:pPr>
        <w:ind w:firstLine="1701"/>
        <w:jc w:val="both"/>
        <w:rPr>
          <w:rFonts w:ascii="Arial" w:eastAsia="Arial" w:hAnsi="Arial" w:cs="Arial"/>
          <w:highlight w:val="white"/>
        </w:rPr>
      </w:pPr>
      <w:r>
        <w:rPr>
          <w:rFonts w:ascii="Arial" w:eastAsia="Arial" w:hAnsi="Arial" w:cs="Arial"/>
          <w:b/>
          <w:bCs/>
          <w:highlight w:val="white"/>
        </w:rPr>
        <w:t xml:space="preserve">Art. </w:t>
      </w:r>
      <w:r>
        <w:rPr>
          <w:rFonts w:ascii="Arial" w:eastAsia="Arial" w:hAnsi="Arial" w:cs="Arial"/>
          <w:b/>
          <w:bCs/>
          <w:highlight w:val="white"/>
        </w:rPr>
        <w:t>9</w:t>
      </w:r>
      <w:r>
        <w:rPr>
          <w:rFonts w:ascii="Arial" w:eastAsia="Arial" w:hAnsi="Arial" w:cs="Arial"/>
          <w:b/>
          <w:bCs/>
          <w:highlight w:val="white"/>
        </w:rPr>
        <w:t>º</w:t>
      </w:r>
      <w:r>
        <w:rPr>
          <w:rFonts w:ascii="Arial" w:eastAsia="Arial" w:hAnsi="Arial" w:cs="Arial"/>
          <w:highlight w:val="white"/>
        </w:rPr>
        <w:t xml:space="preserve"> Fica assegurado aos serv</w:t>
      </w:r>
      <w:r>
        <w:rPr>
          <w:rFonts w:ascii="Arial" w:eastAsia="Arial" w:hAnsi="Arial" w:cs="Arial"/>
          <w:highlight w:val="white"/>
        </w:rPr>
        <w:t xml:space="preserve">idores municipais, nos termos da Artigo 7º, XIX, da Constituição Federal, a licença paternidade de 20 (vinte) dias, em razão do nascimento de filho, de adoção ou de guarda judicial para fins de adoção de criança ou de adolescente, sem prejuízo do salário. </w:t>
      </w:r>
    </w:p>
    <w:p w14:paraId="753D25EC" w14:textId="77777777">
      <w:pPr>
        <w:ind w:firstLine="1701"/>
        <w:jc w:val="both"/>
        <w:rPr>
          <w:rFonts w:ascii="Arial" w:eastAsia="Arial" w:hAnsi="Arial" w:cs="Arial"/>
          <w:highlight w:val="white"/>
        </w:rPr>
      </w:pPr>
    </w:p>
    <w:p w14:paraId="45E4BB75" w14:textId="77777777">
      <w:pPr>
        <w:ind w:firstLine="1701"/>
        <w:jc w:val="both"/>
        <w:rPr>
          <w:rFonts w:ascii="Arial" w:eastAsia="Arial" w:hAnsi="Arial" w:cs="Arial"/>
          <w:highlight w:val="white"/>
        </w:rPr>
      </w:pPr>
      <w:r>
        <w:rPr>
          <w:rFonts w:ascii="Arial" w:eastAsia="Arial" w:hAnsi="Arial" w:cs="Arial"/>
          <w:b/>
          <w:bCs/>
          <w:highlight w:val="white"/>
        </w:rPr>
        <w:t>§ 1º</w:t>
      </w:r>
      <w:r>
        <w:rPr>
          <w:rFonts w:ascii="Arial" w:eastAsia="Arial" w:hAnsi="Arial" w:cs="Arial"/>
          <w:highlight w:val="white"/>
        </w:rPr>
        <w:t xml:space="preserve"> O servidor público municipal deverá afastar-se do trabalho pelo período previsto no </w:t>
      </w:r>
      <w:r>
        <w:rPr>
          <w:rFonts w:ascii="Arial" w:eastAsia="Arial" w:hAnsi="Arial" w:cs="Arial"/>
          <w:i/>
          <w:iCs/>
          <w:highlight w:val="white"/>
        </w:rPr>
        <w:t>caput</w:t>
      </w:r>
      <w:r>
        <w:rPr>
          <w:rFonts w:ascii="Arial" w:eastAsia="Arial" w:hAnsi="Arial" w:cs="Arial"/>
          <w:highlight w:val="white"/>
        </w:rPr>
        <w:t xml:space="preserve"> deste artigo, contado da data de nascimento de filho, de ação ou de guarda judicial para fins de adoção de criança ou de adolescente.</w:t>
      </w:r>
    </w:p>
    <w:p w14:paraId="72F8408E" w14:textId="77777777">
      <w:pPr>
        <w:ind w:firstLine="1701"/>
        <w:jc w:val="both"/>
        <w:rPr>
          <w:rFonts w:ascii="Arial" w:eastAsia="Arial" w:hAnsi="Arial" w:cs="Arial"/>
          <w:highlight w:val="white"/>
        </w:rPr>
      </w:pPr>
    </w:p>
    <w:p w14:paraId="38D18B9C" w14:textId="77777777">
      <w:pPr>
        <w:ind w:firstLine="1701"/>
        <w:jc w:val="both"/>
        <w:rPr>
          <w:rFonts w:ascii="Arial" w:eastAsia="Arial" w:hAnsi="Arial" w:cs="Arial"/>
          <w:highlight w:val="white"/>
        </w:rPr>
      </w:pPr>
      <w:r>
        <w:rPr>
          <w:rFonts w:ascii="Arial" w:eastAsia="Arial" w:hAnsi="Arial" w:cs="Arial"/>
          <w:b/>
          <w:bCs/>
          <w:highlight w:val="white"/>
        </w:rPr>
        <w:t>§ 2º</w:t>
      </w:r>
      <w:r>
        <w:rPr>
          <w:rFonts w:ascii="Arial" w:eastAsia="Arial" w:hAnsi="Arial" w:cs="Arial"/>
          <w:highlight w:val="white"/>
        </w:rPr>
        <w:t xml:space="preserve"> O servidor público municipal deverá comunicar a Divisão de Recursos Humanos acompanhada de certidão de nascimento do filho ou de documento que comprove a adoção ou a guarda judicial para fins de adoção de criança ou de adolescente.</w:t>
      </w:r>
    </w:p>
    <w:p w14:paraId="59E5BB9C" w14:textId="77777777">
      <w:pPr>
        <w:ind w:firstLine="1701"/>
        <w:jc w:val="both"/>
        <w:rPr>
          <w:rFonts w:ascii="Arial" w:eastAsia="Arial" w:hAnsi="Arial" w:cs="Arial"/>
          <w:highlight w:val="white"/>
        </w:rPr>
      </w:pPr>
    </w:p>
    <w:p w14:paraId="5D5B24A4" w14:textId="77777777">
      <w:pPr>
        <w:spacing w:after="160"/>
        <w:jc w:val="center"/>
        <w:rPr>
          <w:rFonts w:ascii="Arial" w:eastAsia="Arial" w:hAnsi="Arial" w:cs="Arial"/>
          <w:b/>
          <w:bCs/>
          <w:highlight w:val="white"/>
        </w:rPr>
      </w:pPr>
      <w:r>
        <w:rPr>
          <w:rFonts w:ascii="Arial" w:eastAsia="Arial" w:hAnsi="Arial" w:cs="Arial"/>
          <w:b/>
          <w:bCs/>
          <w:highlight w:val="white"/>
        </w:rPr>
        <w:t>CAPÍTULO IX</w:t>
      </w:r>
    </w:p>
    <w:p w14:paraId="0C9980AC" w14:textId="77777777">
      <w:pPr>
        <w:spacing w:after="160"/>
        <w:jc w:val="center"/>
        <w:rPr>
          <w:rFonts w:ascii="Arial" w:hAnsi="Arial" w:cs="Arial"/>
          <w:b/>
          <w:bCs/>
          <w:highlight w:val="white"/>
        </w:rPr>
      </w:pPr>
    </w:p>
    <w:p w14:paraId="77E9F8D5" w14:textId="77777777">
      <w:pPr>
        <w:jc w:val="center"/>
        <w:rPr>
          <w:rFonts w:ascii="Arial" w:eastAsia="Arial" w:hAnsi="Arial" w:cs="Arial"/>
          <w:b/>
          <w:bCs/>
          <w:highlight w:val="white"/>
        </w:rPr>
      </w:pPr>
      <w:r>
        <w:rPr>
          <w:rFonts w:ascii="Arial" w:eastAsia="Arial" w:hAnsi="Arial" w:cs="Arial"/>
          <w:b/>
          <w:bCs/>
          <w:highlight w:val="white"/>
        </w:rPr>
        <w:t>DA VALORIZAÇÃO DO PROFISSIONAL DO MAGISTÉRIO</w:t>
      </w:r>
    </w:p>
    <w:p w14:paraId="65FC05FA" w14:textId="77777777">
      <w:pPr>
        <w:jc w:val="center"/>
        <w:rPr>
          <w:rFonts w:ascii="Arial" w:eastAsia="Arial" w:hAnsi="Arial" w:cs="Arial"/>
          <w:b/>
          <w:bCs/>
          <w:highlight w:val="white"/>
        </w:rPr>
      </w:pPr>
    </w:p>
    <w:p w14:paraId="107E38BE" w14:textId="77777777">
      <w:pPr>
        <w:jc w:val="center"/>
        <w:rPr>
          <w:rFonts w:ascii="Arial" w:eastAsia="Arial" w:hAnsi="Arial" w:cs="Arial"/>
          <w:b/>
          <w:bCs/>
          <w:highlight w:val="white"/>
        </w:rPr>
      </w:pPr>
    </w:p>
    <w:p w14:paraId="55537A3C" w14:textId="342F2276">
      <w:pPr>
        <w:ind w:firstLine="1701"/>
        <w:jc w:val="both"/>
        <w:rPr>
          <w:rFonts w:ascii="Arial" w:eastAsia="Arial" w:hAnsi="Arial" w:cs="Arial"/>
          <w:b/>
          <w:bCs/>
          <w:highlight w:val="white"/>
        </w:rPr>
      </w:pPr>
      <w:r>
        <w:rPr>
          <w:rFonts w:ascii="Arial" w:eastAsia="Arial" w:hAnsi="Arial" w:cs="Arial"/>
          <w:b/>
          <w:bCs/>
          <w:highlight w:val="white"/>
        </w:rPr>
        <w:t xml:space="preserve">Art. </w:t>
      </w:r>
      <w:r>
        <w:rPr>
          <w:rFonts w:ascii="Arial" w:eastAsia="Arial" w:hAnsi="Arial" w:cs="Arial"/>
          <w:b/>
          <w:bCs/>
          <w:highlight w:val="white"/>
        </w:rPr>
        <w:t>10</w:t>
      </w:r>
      <w:r>
        <w:rPr>
          <w:rFonts w:ascii="Arial" w:eastAsia="Arial" w:hAnsi="Arial" w:cs="Arial"/>
          <w:b/>
          <w:bCs/>
          <w:highlight w:val="white"/>
        </w:rPr>
        <w:t xml:space="preserve"> </w:t>
      </w:r>
      <w:r>
        <w:rPr>
          <w:rFonts w:ascii="Arial" w:eastAsia="Arial" w:hAnsi="Arial" w:cs="Arial"/>
          <w:highlight w:val="white"/>
        </w:rPr>
        <w:t>Fica assegurado aos servidores municipais do magistério o pagamento das atualizações do Piso Nacional do Magistério, independente do mês referência para a revisão geral de servidores municipais</w:t>
      </w:r>
      <w:r>
        <w:rPr>
          <w:rFonts w:ascii="Arial" w:eastAsia="Arial" w:hAnsi="Arial" w:cs="Arial"/>
          <w:b/>
          <w:bCs/>
          <w:highlight w:val="white"/>
        </w:rPr>
        <w:t xml:space="preserve">. </w:t>
      </w:r>
    </w:p>
    <w:p w14:paraId="7E8525E3" w14:textId="77777777">
      <w:pPr>
        <w:ind w:firstLine="1701"/>
        <w:jc w:val="both"/>
        <w:rPr>
          <w:rFonts w:ascii="Arial" w:eastAsia="Arial" w:hAnsi="Arial" w:cs="Arial"/>
          <w:b/>
          <w:bCs/>
          <w:highlight w:val="white"/>
        </w:rPr>
      </w:pPr>
    </w:p>
    <w:p w14:paraId="550B6A5A" w14:textId="77777777">
      <w:pPr>
        <w:ind w:firstLine="1701"/>
        <w:jc w:val="both"/>
        <w:rPr>
          <w:rFonts w:ascii="Arial" w:eastAsia="Arial" w:hAnsi="Arial" w:cs="Arial"/>
          <w:highlight w:val="white"/>
        </w:rPr>
      </w:pPr>
      <w:r>
        <w:rPr>
          <w:rFonts w:ascii="Arial" w:eastAsia="Arial" w:hAnsi="Arial" w:cs="Arial"/>
          <w:b/>
          <w:bCs/>
          <w:highlight w:val="white"/>
        </w:rPr>
        <w:t>Parágrafo único.</w:t>
      </w:r>
      <w:r>
        <w:rPr>
          <w:rFonts w:ascii="Arial" w:eastAsia="Arial" w:hAnsi="Arial" w:cs="Arial"/>
          <w:highlight w:val="white"/>
        </w:rPr>
        <w:t xml:space="preserve"> Para o ano de 2026 os efeitos da garantia prevista no </w:t>
      </w:r>
      <w:r>
        <w:rPr>
          <w:rFonts w:ascii="Arial" w:eastAsia="Arial" w:hAnsi="Arial" w:cs="Arial"/>
          <w:i/>
          <w:iCs/>
          <w:highlight w:val="white"/>
        </w:rPr>
        <w:t>caput</w:t>
      </w:r>
      <w:r>
        <w:rPr>
          <w:rFonts w:ascii="Arial" w:eastAsia="Arial" w:hAnsi="Arial" w:cs="Arial"/>
          <w:highlight w:val="white"/>
        </w:rPr>
        <w:t xml:space="preserve"> deste artigo serão pagos de forma retroativa.</w:t>
      </w:r>
    </w:p>
    <w:p w14:paraId="31FBE653" w14:textId="77777777">
      <w:pPr>
        <w:ind w:firstLine="1701"/>
        <w:jc w:val="both"/>
        <w:rPr>
          <w:rFonts w:ascii="Arial" w:hAnsi="Arial" w:cs="Arial"/>
          <w:b/>
          <w:bCs/>
          <w:highlight w:val="white"/>
        </w:rPr>
      </w:pPr>
    </w:p>
    <w:p w14:paraId="27BFB9A6" w14:textId="77777777">
      <w:pPr>
        <w:ind w:firstLine="1701"/>
        <w:jc w:val="both"/>
        <w:rPr>
          <w:rFonts w:ascii="Arial" w:hAnsi="Arial" w:cs="Arial"/>
          <w:b/>
          <w:bCs/>
          <w:highlight w:val="white"/>
        </w:rPr>
      </w:pPr>
    </w:p>
    <w:p w14:paraId="0141D154" w14:textId="77777777">
      <w:pPr>
        <w:jc w:val="center"/>
        <w:rPr>
          <w:rFonts w:ascii="Arial" w:hAnsi="Arial" w:cs="Arial"/>
          <w:highlight w:val="white"/>
        </w:rPr>
      </w:pPr>
    </w:p>
    <w:p w14:paraId="55082395" w14:textId="77777777">
      <w:pPr>
        <w:spacing w:after="160"/>
        <w:jc w:val="center"/>
        <w:rPr>
          <w:rFonts w:ascii="Arial" w:hAnsi="Arial" w:cs="Arial"/>
          <w:b/>
          <w:bCs/>
          <w:highlight w:val="white"/>
        </w:rPr>
      </w:pPr>
      <w:r>
        <w:rPr>
          <w:rFonts w:ascii="Arial" w:eastAsia="Arial" w:hAnsi="Arial" w:cs="Arial"/>
          <w:b/>
          <w:bCs/>
          <w:highlight w:val="white"/>
        </w:rPr>
        <w:t>CAPÍTULO X</w:t>
      </w:r>
    </w:p>
    <w:p w14:paraId="344A0171" w14:textId="77777777">
      <w:pPr>
        <w:jc w:val="center"/>
        <w:rPr>
          <w:rFonts w:ascii="Arial" w:eastAsia="Arial" w:hAnsi="Arial" w:cs="Arial"/>
          <w:b/>
          <w:bCs/>
          <w:highlight w:val="white"/>
        </w:rPr>
      </w:pPr>
      <w:r>
        <w:rPr>
          <w:rFonts w:ascii="Arial" w:eastAsia="Arial" w:hAnsi="Arial" w:cs="Arial"/>
          <w:b/>
          <w:bCs/>
          <w:highlight w:val="white"/>
        </w:rPr>
        <w:t xml:space="preserve">DAS DISPOSIÇÕES FINAIS </w:t>
      </w:r>
    </w:p>
    <w:p w14:paraId="16262A17" w14:textId="77777777">
      <w:pPr>
        <w:jc w:val="center"/>
        <w:rPr>
          <w:rFonts w:ascii="Arial" w:hAnsi="Arial" w:cs="Arial"/>
          <w:b/>
          <w:bCs/>
          <w:highlight w:val="white"/>
        </w:rPr>
      </w:pPr>
    </w:p>
    <w:p w14:paraId="51296642" w14:textId="1ED61F16">
      <w:pPr>
        <w:ind w:firstLine="1701"/>
        <w:jc w:val="both"/>
        <w:rPr>
          <w:rFonts w:ascii="Arial" w:eastAsia="Arial" w:hAnsi="Arial" w:cs="Arial"/>
          <w:highlight w:val="white"/>
        </w:rPr>
      </w:pPr>
      <w:r>
        <w:rPr>
          <w:rFonts w:ascii="Arial" w:eastAsia="Arial" w:hAnsi="Arial" w:cs="Arial"/>
          <w:b/>
          <w:bCs/>
          <w:highlight w:val="white"/>
        </w:rPr>
        <w:t>Art. 1</w:t>
      </w:r>
      <w:r>
        <w:rPr>
          <w:rFonts w:ascii="Arial" w:eastAsia="Arial" w:hAnsi="Arial" w:cs="Arial"/>
          <w:b/>
          <w:bCs/>
          <w:highlight w:val="white"/>
        </w:rPr>
        <w:t>1</w:t>
      </w:r>
      <w:r>
        <w:rPr>
          <w:rFonts w:ascii="Arial" w:eastAsia="Arial" w:hAnsi="Arial" w:cs="Arial"/>
          <w:b/>
          <w:bCs/>
          <w:highlight w:val="white"/>
        </w:rPr>
        <w:t>.</w:t>
      </w:r>
      <w:r>
        <w:rPr>
          <w:rFonts w:ascii="Arial" w:eastAsia="Arial" w:hAnsi="Arial" w:cs="Arial"/>
          <w:highlight w:val="white"/>
        </w:rPr>
        <w:t xml:space="preserve"> As despesas decorrentes da execução da presente Lei Complementar correrão por conta de dotações orçamentárias próprias, suplementadas se necessário.</w:t>
      </w:r>
    </w:p>
    <w:p w14:paraId="3C44CAC4" w14:textId="77777777">
      <w:pPr>
        <w:ind w:firstLine="1701"/>
        <w:jc w:val="both"/>
        <w:rPr>
          <w:rFonts w:ascii="Arial" w:eastAsia="Arial" w:hAnsi="Arial" w:cs="Arial"/>
          <w:b/>
          <w:bCs/>
          <w:highlight w:val="white"/>
        </w:rPr>
      </w:pPr>
    </w:p>
    <w:p w14:paraId="3623A469" w14:textId="0F7D5762">
      <w:pPr>
        <w:ind w:firstLine="1701"/>
        <w:jc w:val="both"/>
        <w:rPr>
          <w:rFonts w:ascii="Arial" w:hAnsi="Arial" w:cs="Arial"/>
          <w:highlight w:val="white"/>
        </w:rPr>
      </w:pPr>
      <w:r>
        <w:rPr>
          <w:rFonts w:ascii="Arial" w:eastAsia="Arial" w:hAnsi="Arial" w:cs="Arial"/>
          <w:b/>
          <w:bCs/>
          <w:highlight w:val="white"/>
        </w:rPr>
        <w:t>Art. 1</w:t>
      </w:r>
      <w:r>
        <w:rPr>
          <w:rFonts w:ascii="Arial" w:eastAsia="Arial" w:hAnsi="Arial" w:cs="Arial"/>
          <w:b/>
          <w:bCs/>
          <w:highlight w:val="white"/>
        </w:rPr>
        <w:t>2</w:t>
      </w:r>
      <w:r>
        <w:rPr>
          <w:rFonts w:ascii="Arial" w:eastAsia="Arial" w:hAnsi="Arial" w:cs="Arial"/>
          <w:b/>
          <w:bCs/>
          <w:highlight w:val="white"/>
        </w:rPr>
        <w:t xml:space="preserve">. </w:t>
      </w:r>
      <w:r>
        <w:rPr>
          <w:rFonts w:ascii="Arial" w:eastAsia="Arial" w:hAnsi="Arial" w:cs="Arial"/>
        </w:rPr>
        <w:t>Esta Lei Complementar entra em vigor na data de sua publicação.</w:t>
      </w:r>
    </w:p>
    <w:p w14:paraId="10671681" w14:textId="77777777">
      <w:pPr>
        <w:ind w:firstLine="1701"/>
        <w:jc w:val="both"/>
        <w:rPr>
          <w:highlight w:val="white"/>
        </w:rPr>
      </w:pPr>
    </w:p>
    <w:p w14:paraId="21F42472" w14:textId="77777777">
      <w:pPr>
        <w:ind w:firstLine="1701"/>
        <w:jc w:val="both"/>
        <w:rPr>
          <w:highlight w:val="white"/>
        </w:rPr>
      </w:pPr>
    </w:p>
    <w:p w14:paraId="5DD71BD8" w14:textId="77777777">
      <w:pPr>
        <w:ind w:firstLine="1701"/>
        <w:jc w:val="both"/>
        <w:rPr>
          <w:rFonts w:ascii="Arial" w:hAnsi="Arial" w:cs="Arial"/>
        </w:rPr>
      </w:pPr>
      <w:r>
        <w:rPr>
          <w:rFonts w:ascii="Arial" w:hAnsi="Arial" w:cs="Arial"/>
          <w:highlight w:val="white"/>
        </w:rPr>
        <w:t>Bragança Paulista,</w:t>
      </w:r>
    </w:p>
    <w:p w14:paraId="2054042A" w14:textId="77777777">
      <w:pPr>
        <w:jc w:val="both"/>
        <w:rPr>
          <w:highlight w:val="white"/>
        </w:rPr>
      </w:pPr>
    </w:p>
    <w:p w14:paraId="523078CD" w14:textId="77777777">
      <w:pPr>
        <w:jc w:val="both"/>
        <w:rPr>
          <w:highlight w:val="white"/>
        </w:rPr>
      </w:pPr>
    </w:p>
    <w:p w14:paraId="28973D7F" w14:textId="77777777">
      <w:pPr>
        <w:jc w:val="both"/>
        <w:rPr>
          <w:highlight w:val="white"/>
        </w:rPr>
      </w:pPr>
    </w:p>
    <w:p w14:paraId="4D1EEFA0" w14:textId="77777777">
      <w:pPr>
        <w:jc w:val="both"/>
        <w:rPr>
          <w:highlight w:val="white"/>
        </w:rPr>
      </w:pPr>
    </w:p>
    <w:p w14:paraId="36DBB9B2" w14:textId="77777777">
      <w:pPr>
        <w:jc w:val="both"/>
        <w:rPr>
          <w:highlight w:val="white"/>
        </w:rPr>
      </w:pPr>
    </w:p>
    <w:p w14:paraId="266FC313" w14:textId="77777777">
      <w:pPr>
        <w:ind w:firstLine="1701"/>
        <w:jc w:val="both"/>
        <w:rPr>
          <w:highlight w:val="white"/>
        </w:rPr>
      </w:pPr>
    </w:p>
    <w:p w14:paraId="289B687A" w14:textId="77777777">
      <w:pPr>
        <w:jc w:val="center"/>
        <w:rPr>
          <w:rFonts w:ascii="Arial" w:hAnsi="Arial" w:cs="Arial"/>
          <w:b/>
          <w:bCs/>
          <w:sz w:val="22"/>
          <w:szCs w:val="22"/>
        </w:rPr>
      </w:pPr>
      <w:r>
        <w:rPr>
          <w:rFonts w:ascii="Arial" w:hAnsi="Arial" w:cs="Arial"/>
          <w:b/>
          <w:bCs/>
          <w:sz w:val="22"/>
          <w:szCs w:val="22"/>
        </w:rPr>
        <w:t>GISLENE CRISTIANE BUENO</w:t>
      </w:r>
    </w:p>
    <w:p w14:paraId="6D03C91D" w14:textId="77777777">
      <w:pPr>
        <w:jc w:val="center"/>
        <w:rPr>
          <w:rFonts w:ascii="Arial" w:hAnsi="Arial" w:cs="Arial"/>
          <w:b/>
          <w:bCs/>
          <w:shd w:val="clear" w:color="auto" w:fill="FFFFFF"/>
        </w:rPr>
      </w:pPr>
      <w:r>
        <w:rPr>
          <w:rFonts w:ascii="Arial" w:hAnsi="Arial" w:cs="Arial"/>
          <w:b/>
          <w:bCs/>
          <w:sz w:val="22"/>
          <w:szCs w:val="22"/>
        </w:rPr>
        <w:t>Prefeita Municipal em Exercício</w:t>
      </w:r>
    </w:p>
    <w:p w14:paraId="45475199" w14:textId="77777777">
      <w:pPr>
        <w:jc w:val="center"/>
        <w:rPr>
          <w:b/>
          <w:bCs/>
          <w:highlight w:val="white"/>
        </w:rPr>
      </w:pPr>
    </w:p>
    <w:p w14:paraId="5C12425B" w14:textId="77777777">
      <w:pPr>
        <w:jc w:val="center"/>
        <w:rPr>
          <w:b/>
          <w:bCs/>
          <w:highlight w:val="white"/>
        </w:rPr>
      </w:pPr>
    </w:p>
    <w:p w14:paraId="43888CDA" w14:textId="77777777">
      <w:pPr>
        <w:jc w:val="center"/>
        <w:rPr>
          <w:b/>
          <w:bCs/>
          <w:highlight w:val="white"/>
        </w:rPr>
      </w:pPr>
    </w:p>
    <w:p w14:paraId="68906155" w14:textId="77777777">
      <w:pPr>
        <w:jc w:val="center"/>
        <w:rPr>
          <w:b/>
          <w:bCs/>
          <w:highlight w:val="white"/>
        </w:rPr>
      </w:pPr>
    </w:p>
    <w:p w14:paraId="05F2E76E" w14:textId="77777777">
      <w:pPr>
        <w:jc w:val="center"/>
        <w:rPr>
          <w:b/>
          <w:bCs/>
          <w:highlight w:val="white"/>
        </w:rPr>
      </w:pPr>
    </w:p>
    <w:p w14:paraId="52A50981" w14:textId="77777777">
      <w:pPr>
        <w:jc w:val="center"/>
        <w:rPr>
          <w:b/>
          <w:bCs/>
          <w:highlight w:val="white"/>
        </w:rPr>
      </w:pPr>
    </w:p>
    <w:p w14:paraId="206A6997" w14:textId="77777777">
      <w:pPr>
        <w:jc w:val="center"/>
        <w:rPr>
          <w:b/>
          <w:bCs/>
          <w:highlight w:val="white"/>
        </w:rPr>
      </w:pPr>
    </w:p>
    <w:p w14:paraId="2D618386" w14:textId="77777777">
      <w:pPr>
        <w:jc w:val="center"/>
        <w:rPr>
          <w:b/>
          <w:bCs/>
          <w:highlight w:val="white"/>
        </w:rPr>
      </w:pPr>
    </w:p>
    <w:p w14:paraId="10FF71F7" w14:textId="77777777">
      <w:pPr>
        <w:jc w:val="center"/>
        <w:rPr>
          <w:b/>
          <w:bCs/>
          <w:highlight w:val="white"/>
        </w:rPr>
      </w:pPr>
    </w:p>
    <w:p w14:paraId="32C3D2BE" w14:textId="77777777">
      <w:pPr>
        <w:jc w:val="center"/>
        <w:rPr>
          <w:b/>
          <w:bCs/>
          <w:highlight w:val="white"/>
        </w:rPr>
      </w:pPr>
    </w:p>
    <w:p w14:paraId="32C1E5D9">
      <w:pPr>
        <w:jc w:val="center"/>
        <w:rPr>
          <w:b/>
          <w:bCs/>
          <w:highlight w:val="white"/>
        </w:rPr>
      </w:pPr>
    </w:p>
    <w:p w14:paraId="7FACFBE6">
      <w:pPr>
        <w:jc w:val="center"/>
        <w:rPr>
          <w:b/>
          <w:bCs/>
          <w:highlight w:val="white"/>
        </w:rPr>
      </w:pPr>
    </w:p>
    <w:p w14:paraId="5D3D1820">
      <w:pPr>
        <w:jc w:val="center"/>
        <w:rPr>
          <w:b/>
          <w:bCs/>
          <w:highlight w:val="white"/>
        </w:rPr>
      </w:pPr>
    </w:p>
    <w:p w14:paraId="13718B63">
      <w:pPr>
        <w:jc w:val="center"/>
        <w:rPr>
          <w:b/>
          <w:bCs/>
          <w:highlight w:val="white"/>
        </w:rPr>
      </w:pPr>
    </w:p>
    <w:p w14:paraId="1D789DD7" w14:textId="77777777">
      <w:pPr>
        <w:jc w:val="center"/>
        <w:rPr>
          <w:b/>
          <w:bCs/>
          <w:highlight w:val="white"/>
        </w:rPr>
      </w:pPr>
    </w:p>
    <w:p w14:paraId="374BFA47" w14:textId="77777777">
      <w:pPr>
        <w:jc w:val="center"/>
        <w:rPr>
          <w:b/>
          <w:bCs/>
          <w:highlight w:val="white"/>
        </w:rPr>
      </w:pPr>
    </w:p>
    <w:p w14:paraId="78CD3FF8" w14:textId="77777777">
      <w:pPr>
        <w:jc w:val="center"/>
        <w:rPr>
          <w:b/>
          <w:bCs/>
          <w:highlight w:val="white"/>
        </w:rPr>
      </w:pPr>
    </w:p>
    <w:p w14:paraId="751C068D" w14:textId="77777777">
      <w:pPr>
        <w:jc w:val="center"/>
        <w:rPr>
          <w:b/>
          <w:bCs/>
          <w:highlight w:val="white"/>
        </w:rPr>
      </w:pPr>
    </w:p>
    <w:p w14:paraId="4F3439FF" w14:textId="77777777">
      <w:pPr>
        <w:jc w:val="center"/>
        <w:rPr>
          <w:b/>
          <w:bCs/>
          <w:highlight w:val="white"/>
        </w:rPr>
      </w:pPr>
    </w:p>
    <w:p w14:paraId="21A1BF55" w14:textId="77777777">
      <w:pPr>
        <w:jc w:val="center"/>
        <w:rPr>
          <w:b/>
          <w:bCs/>
          <w:highlight w:val="white"/>
        </w:rPr>
      </w:pPr>
    </w:p>
    <w:p w14:paraId="5535F599" w14:textId="77777777">
      <w:pPr>
        <w:jc w:val="center"/>
        <w:rPr>
          <w:b/>
          <w:bCs/>
          <w:highlight w:val="white"/>
        </w:rPr>
      </w:pPr>
    </w:p>
    <w:p w14:paraId="121BC0A2" w14:textId="77777777">
      <w:pPr>
        <w:jc w:val="center"/>
        <w:rPr>
          <w:b/>
          <w:bCs/>
          <w:highlight w:val="white"/>
        </w:rPr>
      </w:pPr>
    </w:p>
    <w:p w14:paraId="08337002" w14:textId="77777777">
      <w:pPr>
        <w:jc w:val="center"/>
        <w:rPr>
          <w:rFonts w:ascii="Arial" w:hAnsi="Arial" w:cs="Arial"/>
          <w:b/>
          <w:bCs/>
          <w:highlight w:val="white"/>
        </w:rPr>
      </w:pPr>
      <w:r>
        <w:rPr>
          <w:rFonts w:ascii="Arial" w:hAnsi="Arial" w:cs="Arial"/>
          <w:b/>
          <w:bCs/>
          <w:highlight w:val="white"/>
        </w:rPr>
        <w:t>ANEXO ÚNICO</w:t>
      </w:r>
    </w:p>
    <w:tbl>
      <w:tblPr>
        <w:tblStyle w:val="TableGrid"/>
        <w:tblW w:w="8931" w:type="dxa"/>
        <w:tblLayout w:type="fixed"/>
        <w:tblLook w:val="04A0"/>
      </w:tblPr>
      <w:tblGrid>
        <w:gridCol w:w="4907"/>
        <w:gridCol w:w="2011"/>
        <w:gridCol w:w="2013"/>
      </w:tblGrid>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center"/>
          </w:tcPr>
          <w:p w14:paraId="385CB7B2" w14:textId="77777777">
            <w:pPr>
              <w:jc w:val="center"/>
              <w:rPr>
                <w:highlight w:val="white"/>
              </w:rPr>
            </w:pPr>
            <w:r>
              <w:rPr>
                <w:rFonts w:ascii="Calibri" w:eastAsia="Calibri" w:hAnsi="Calibri" w:cs="Calibri"/>
                <w:b/>
                <w:color w:val="000000"/>
                <w:highlight w:val="white"/>
              </w:rPr>
              <w:t>FUNÇÃO</w:t>
            </w:r>
          </w:p>
        </w:tc>
        <w:tc>
          <w:tcPr>
            <w:tcW w:w="2011"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center"/>
          </w:tcPr>
          <w:p w14:paraId="57FFFFA1" w14:textId="77777777">
            <w:pPr>
              <w:jc w:val="center"/>
              <w:rPr>
                <w:highlight w:val="white"/>
              </w:rPr>
            </w:pPr>
            <w:r>
              <w:rPr>
                <w:rFonts w:ascii="Calibri" w:eastAsia="Calibri" w:hAnsi="Calibri" w:cs="Calibri"/>
                <w:b/>
                <w:color w:val="000000"/>
                <w:highlight w:val="white"/>
              </w:rPr>
              <w:t>REFERÊNCIA</w:t>
            </w:r>
          </w:p>
        </w:tc>
        <w:tc>
          <w:tcPr>
            <w:tcW w:w="2013"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center"/>
          </w:tcPr>
          <w:p w14:paraId="12FEA6C5" w14:textId="77777777">
            <w:pPr>
              <w:jc w:val="center"/>
              <w:rPr>
                <w:rFonts w:ascii="Calibri" w:eastAsia="Calibri" w:hAnsi="Calibri" w:cs="Calibri"/>
                <w:b/>
                <w:color w:val="000000"/>
                <w:highlight w:val="white"/>
              </w:rPr>
            </w:pPr>
            <w:r>
              <w:rPr>
                <w:rFonts w:ascii="Calibri" w:eastAsia="Calibri" w:hAnsi="Calibri" w:cs="Calibri"/>
                <w:b/>
                <w:color w:val="000000"/>
                <w:highlight w:val="white"/>
              </w:rPr>
              <w:t>PERCENTUAL</w:t>
            </w:r>
          </w:p>
          <w:p w14:paraId="4E50A0E4" w14:textId="77777777">
            <w:pPr>
              <w:jc w:val="center"/>
              <w:rPr>
                <w:highlight w:val="white"/>
              </w:rPr>
            </w:pPr>
            <w:r>
              <w:rPr>
                <w:rFonts w:ascii="Calibri" w:eastAsia="Calibri" w:hAnsi="Calibri" w:cs="Calibri"/>
                <w:b/>
                <w:color w:val="000000"/>
                <w:highlight w:val="white"/>
              </w:rPr>
              <w:t>AUMENTO REAL</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5BDB67CA" w14:textId="77777777">
            <w:r>
              <w:rPr>
                <w:rFonts w:ascii="Calibri" w:eastAsia="Calibri" w:hAnsi="Calibri" w:cs="Calibri"/>
                <w:color w:val="000000"/>
              </w:rPr>
              <w:t>AUXILIAR DE DESENVOLVIMENTO INFANTIL JUNIOR</w:t>
            </w:r>
          </w:p>
        </w:tc>
        <w:tc>
          <w:tcPr>
            <w:tcW w:w="2011"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0B298CC6" w14:textId="77777777">
            <w:pPr>
              <w:jc w:val="center"/>
            </w:pPr>
            <w:r>
              <w:rPr>
                <w:rFonts w:ascii="Calibri" w:eastAsia="Calibri" w:hAnsi="Calibri" w:cs="Calibri"/>
                <w:color w:val="000000"/>
              </w:rPr>
              <w:t>1</w:t>
            </w:r>
          </w:p>
        </w:tc>
        <w:tc>
          <w:tcPr>
            <w:tcW w:w="2013" w:type="dxa"/>
            <w:vMerge w:val="restart"/>
            <w:tcBorders>
              <w:top w:val="single" w:sz="6" w:space="0" w:color="000000"/>
              <w:left w:val="single" w:sz="6" w:space="0" w:color="000000"/>
              <w:bottom w:val="nil"/>
              <w:right w:val="single" w:sz="6" w:space="0" w:color="000000"/>
            </w:tcBorders>
            <w:shd w:val="clear" w:color="BDD7EE" w:fill="BDD7EE"/>
            <w:noWrap w:val="0"/>
            <w:tcMar>
              <w:top w:w="0" w:type="dxa"/>
              <w:left w:w="0" w:type="dxa"/>
              <w:bottom w:w="0" w:type="dxa"/>
              <w:right w:w="0" w:type="dxa"/>
            </w:tcMar>
            <w:textDirection w:val="lrTb"/>
            <w:vAlign w:val="center"/>
          </w:tcPr>
          <w:p w14:paraId="540A39FB" w14:textId="77777777">
            <w:pPr>
              <w:jc w:val="center"/>
            </w:pPr>
            <w:r>
              <w:rPr>
                <w:rFonts w:ascii="Calibri" w:eastAsia="Calibri" w:hAnsi="Calibri" w:cs="Calibri"/>
                <w:color w:val="000000"/>
              </w:rPr>
              <w:t>10%</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0B171D9C" w14:textId="77777777">
            <w:r>
              <w:rPr>
                <w:rFonts w:ascii="Calibri" w:eastAsia="Calibri" w:hAnsi="Calibri" w:cs="Calibri"/>
                <w:color w:val="000000"/>
              </w:rPr>
              <w:t>CONSERVEIRO DE ESTRADA RURAL</w:t>
            </w:r>
          </w:p>
        </w:tc>
        <w:tc>
          <w:tcPr>
            <w:tcW w:w="2011"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10D7B0C8" w14:textId="77777777">
            <w:pPr>
              <w:jc w:val="center"/>
            </w:pPr>
            <w:r>
              <w:rPr>
                <w:rFonts w:ascii="Calibri" w:eastAsia="Calibri" w:hAnsi="Calibri" w:cs="Calibri"/>
                <w:color w:val="000000"/>
              </w:rPr>
              <w:t>1</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DA5AA98"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4B951277" w14:textId="77777777">
            <w:r>
              <w:rPr>
                <w:rFonts w:ascii="Calibri" w:eastAsia="Calibri" w:hAnsi="Calibri" w:cs="Calibri"/>
                <w:color w:val="000000"/>
              </w:rPr>
              <w:t>SERVENTE</w:t>
            </w:r>
          </w:p>
        </w:tc>
        <w:tc>
          <w:tcPr>
            <w:tcW w:w="2011"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30F24F66" w14:textId="77777777">
            <w:pPr>
              <w:jc w:val="center"/>
            </w:pPr>
            <w:r>
              <w:rPr>
                <w:rFonts w:ascii="Calibri" w:eastAsia="Calibri" w:hAnsi="Calibri" w:cs="Calibri"/>
                <w:color w:val="000000"/>
              </w:rPr>
              <w:t>1</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ADCD2AC"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4029C560" w14:textId="77777777">
            <w:r>
              <w:rPr>
                <w:rFonts w:ascii="Calibri" w:eastAsia="Calibri" w:hAnsi="Calibri" w:cs="Calibri"/>
                <w:color w:val="000000"/>
              </w:rPr>
              <w:t>SERVIDOR BRAÇAL</w:t>
            </w:r>
          </w:p>
        </w:tc>
        <w:tc>
          <w:tcPr>
            <w:tcW w:w="2011"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1D85D85B" w14:textId="77777777">
            <w:pPr>
              <w:jc w:val="center"/>
            </w:pPr>
            <w:r>
              <w:rPr>
                <w:rFonts w:ascii="Calibri" w:eastAsia="Calibri" w:hAnsi="Calibri" w:cs="Calibri"/>
                <w:color w:val="000000"/>
              </w:rPr>
              <w:t>1</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2C9E4CA"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68AAB4F7" w14:textId="77777777">
            <w:r>
              <w:rPr>
                <w:rFonts w:ascii="Calibri" w:eastAsia="Calibri" w:hAnsi="Calibri" w:cs="Calibri"/>
                <w:color w:val="000000"/>
              </w:rPr>
              <w:t>TECNICO EM RADIOLOGIA JUNIOR</w:t>
            </w:r>
          </w:p>
        </w:tc>
        <w:tc>
          <w:tcPr>
            <w:tcW w:w="2011" w:type="dxa"/>
            <w:tcBorders>
              <w:top w:val="single" w:sz="6" w:space="0" w:color="000000"/>
              <w:left w:val="single" w:sz="6" w:space="0" w:color="000000"/>
              <w:bottom w:val="single" w:sz="6" w:space="0" w:color="000000"/>
              <w:right w:val="single" w:sz="6" w:space="0" w:color="000000"/>
            </w:tcBorders>
            <w:shd w:val="clear" w:color="BDD7EE" w:fill="BDD7EE"/>
            <w:noWrap w:val="0"/>
            <w:tcMar>
              <w:top w:w="0" w:type="dxa"/>
              <w:left w:w="0" w:type="dxa"/>
              <w:bottom w:w="0" w:type="dxa"/>
              <w:right w:w="0" w:type="dxa"/>
            </w:tcMar>
            <w:textDirection w:val="lrTb"/>
            <w:vAlign w:val="center"/>
          </w:tcPr>
          <w:p w14:paraId="77ED587F" w14:textId="77777777">
            <w:pPr>
              <w:jc w:val="center"/>
            </w:pPr>
            <w:r>
              <w:rPr>
                <w:rFonts w:ascii="Calibri" w:eastAsia="Calibri" w:hAnsi="Calibri" w:cs="Calibri"/>
                <w:color w:val="000000"/>
              </w:rPr>
              <w:t>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6768E823" w14:textId="77777777"/>
        </w:tc>
      </w:tr>
      <w:tr>
        <w:tblPrEx>
          <w:tblW w:w="8931" w:type="dxa"/>
          <w:tblLayout w:type="fixed"/>
          <w:tblLook w:val="04A0"/>
        </w:tblPrEx>
        <w:trPr>
          <w:trHeight w:val="302"/>
        </w:trPr>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5D97717F" w14:textId="77777777">
            <w:r>
              <w:rPr>
                <w:rFonts w:ascii="Calibri" w:eastAsia="Calibri" w:hAnsi="Calibri" w:cs="Calibri"/>
                <w:color w:val="000000"/>
              </w:rPr>
              <w:t>AJUDANTE GERAL</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15EA03CF" w14:textId="77777777">
            <w:pPr>
              <w:jc w:val="center"/>
            </w:pPr>
            <w:r>
              <w:rPr>
                <w:rFonts w:ascii="Calibri" w:eastAsia="Calibri" w:hAnsi="Calibri" w:cs="Calibri"/>
                <w:color w:val="000000"/>
              </w:rPr>
              <w:t>2</w:t>
            </w:r>
          </w:p>
        </w:tc>
        <w:tc>
          <w:tcPr>
            <w:tcW w:w="2013" w:type="dxa"/>
            <w:vMerge w:val="restart"/>
            <w:tcBorders>
              <w:top w:val="single" w:sz="6" w:space="0" w:color="000000"/>
              <w:left w:val="single" w:sz="6" w:space="0" w:color="000000"/>
              <w:bottom w:val="nil"/>
              <w:right w:val="single" w:sz="6" w:space="0" w:color="000000"/>
            </w:tcBorders>
            <w:shd w:val="clear" w:color="FFF2CC" w:fill="FFF2CC"/>
            <w:noWrap w:val="0"/>
            <w:tcMar>
              <w:top w:w="0" w:type="dxa"/>
              <w:left w:w="0" w:type="dxa"/>
              <w:bottom w:w="0" w:type="dxa"/>
              <w:right w:w="0" w:type="dxa"/>
            </w:tcMar>
            <w:textDirection w:val="lrTb"/>
            <w:vAlign w:val="center"/>
          </w:tcPr>
          <w:p w14:paraId="4DA0DA8A" w14:textId="77777777">
            <w:pPr>
              <w:jc w:val="center"/>
            </w:pPr>
            <w:r>
              <w:rPr>
                <w:rFonts w:ascii="Calibri" w:eastAsia="Calibri" w:hAnsi="Calibri" w:cs="Calibri"/>
                <w:color w:val="000000"/>
              </w:rPr>
              <w:t>9%</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4B5F4EDA" w14:textId="77777777">
            <w:r>
              <w:rPr>
                <w:rFonts w:ascii="Calibri" w:eastAsia="Calibri" w:hAnsi="Calibri" w:cs="Calibri"/>
                <w:color w:val="000000"/>
              </w:rPr>
              <w:t>AUXILIAR DE PADARIA</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2260DF62" w14:textId="77777777">
            <w:pPr>
              <w:jc w:val="center"/>
            </w:pPr>
            <w:r>
              <w:rPr>
                <w:rFonts w:ascii="Calibri" w:eastAsia="Calibri" w:hAnsi="Calibri" w:cs="Calibri"/>
                <w:color w:val="000000"/>
              </w:rPr>
              <w:t>2</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79667270"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60E5B69C" w14:textId="77777777">
            <w:r>
              <w:rPr>
                <w:rFonts w:ascii="Calibri" w:eastAsia="Calibri" w:hAnsi="Calibri" w:cs="Calibri"/>
                <w:color w:val="000000"/>
              </w:rPr>
              <w:t>SERVENTE DE OBRAS</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679B6B51" w14:textId="77777777">
            <w:pPr>
              <w:jc w:val="center"/>
            </w:pPr>
            <w:r>
              <w:rPr>
                <w:rFonts w:ascii="Calibri" w:eastAsia="Calibri" w:hAnsi="Calibri" w:cs="Calibri"/>
                <w:color w:val="000000"/>
              </w:rPr>
              <w:t>2</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070EACD" w14:textId="77777777"/>
        </w:tc>
      </w:tr>
      <w:tr>
        <w:tblPrEx>
          <w:tblW w:w="8931" w:type="dxa"/>
          <w:tblLayout w:type="fixed"/>
          <w:tblLook w:val="04A0"/>
        </w:tblPrEx>
        <w:trPr>
          <w:trHeight w:val="276"/>
        </w:trPr>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0D27F10E" w14:textId="77777777">
            <w:r>
              <w:rPr>
                <w:rFonts w:ascii="Calibri" w:eastAsia="Calibri" w:hAnsi="Calibri" w:cs="Calibri"/>
                <w:color w:val="000000"/>
              </w:rPr>
              <w:t>AUXILIAR DE DESENVOLVIMENTO INFANTIL PLENO</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50577044" w14:textId="77777777">
            <w:pPr>
              <w:jc w:val="center"/>
            </w:pPr>
            <w:r>
              <w:rPr>
                <w:rFonts w:ascii="Calibri" w:eastAsia="Calibri" w:hAnsi="Calibri" w:cs="Calibri"/>
                <w:color w:val="000000"/>
              </w:rPr>
              <w:t>2</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57AB3CC"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1EDD68DA" w14:textId="77777777">
            <w:r>
              <w:rPr>
                <w:rFonts w:ascii="Calibri" w:eastAsia="Calibri" w:hAnsi="Calibri" w:cs="Calibri"/>
                <w:color w:val="000000"/>
              </w:rPr>
              <w:t>AUXILIAR DE AGRIMENSURA</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2F0C4611" w14:textId="77777777">
            <w:pPr>
              <w:jc w:val="center"/>
            </w:pPr>
            <w:r>
              <w:rPr>
                <w:rFonts w:ascii="Calibri" w:eastAsia="Calibri" w:hAnsi="Calibri" w:cs="Calibri"/>
                <w:color w:val="000000"/>
              </w:rPr>
              <w:t>3</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4E8CFF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154BA1EC" w14:textId="77777777">
            <w:r>
              <w:rPr>
                <w:rFonts w:ascii="Calibri" w:eastAsia="Calibri" w:hAnsi="Calibri" w:cs="Calibri"/>
                <w:color w:val="000000"/>
              </w:rPr>
              <w:t>LAVADOR</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118F94CF" w14:textId="77777777">
            <w:pPr>
              <w:jc w:val="center"/>
            </w:pPr>
            <w:r>
              <w:rPr>
                <w:rFonts w:ascii="Calibri" w:eastAsia="Calibri" w:hAnsi="Calibri" w:cs="Calibri"/>
                <w:color w:val="000000"/>
              </w:rPr>
              <w:t>3</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C4C73E8"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35D2C480" w14:textId="77777777">
            <w:r>
              <w:rPr>
                <w:rFonts w:ascii="Calibri" w:eastAsia="Calibri" w:hAnsi="Calibri" w:cs="Calibri"/>
                <w:color w:val="000000"/>
              </w:rPr>
              <w:t>RECEPCIONISTA</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71C92B41" w14:textId="77777777">
            <w:pPr>
              <w:jc w:val="center"/>
            </w:pPr>
            <w:r>
              <w:rPr>
                <w:rFonts w:ascii="Calibri" w:eastAsia="Calibri" w:hAnsi="Calibri" w:cs="Calibri"/>
                <w:color w:val="000000"/>
              </w:rPr>
              <w:t>3</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D8D44C3" w14:textId="77777777"/>
        </w:tc>
      </w:tr>
      <w:tr>
        <w:tblPrEx>
          <w:tblW w:w="8931" w:type="dxa"/>
          <w:tblLayout w:type="fixed"/>
          <w:tblLook w:val="04A0"/>
        </w:tblPrEx>
        <w:trPr>
          <w:trHeight w:val="276"/>
        </w:trPr>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2602B2D0" w14:textId="77777777">
            <w:r>
              <w:rPr>
                <w:rFonts w:ascii="Calibri" w:eastAsia="Calibri" w:hAnsi="Calibri" w:cs="Calibri"/>
                <w:color w:val="000000"/>
              </w:rPr>
              <w:t>AUXILIAR DE DESENVOLVIMENTO INFANTIL SÊNIOR</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50929660" w14:textId="77777777">
            <w:pPr>
              <w:jc w:val="center"/>
            </w:pPr>
            <w:r>
              <w:rPr>
                <w:rFonts w:ascii="Calibri" w:eastAsia="Calibri" w:hAnsi="Calibri" w:cs="Calibri"/>
                <w:color w:val="000000"/>
              </w:rPr>
              <w:t>3</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229FBF4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1A677CE4" w14:textId="77777777">
            <w:r>
              <w:rPr>
                <w:rFonts w:ascii="Calibri" w:eastAsia="Calibri" w:hAnsi="Calibri" w:cs="Calibri"/>
                <w:color w:val="000000"/>
              </w:rPr>
              <w:t>AUXILIAR ADM. DE ESCOLA</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0F2EF58C" w14:textId="77777777">
            <w:pPr>
              <w:jc w:val="center"/>
            </w:pPr>
            <w:r>
              <w:rPr>
                <w:rFonts w:ascii="Calibri" w:eastAsia="Calibri" w:hAnsi="Calibri" w:cs="Calibri"/>
                <w:color w:val="000000"/>
              </w:rPr>
              <w:t>4</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78EB09D"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7E25BD89" w14:textId="77777777">
            <w:r>
              <w:rPr>
                <w:rFonts w:ascii="Calibri" w:eastAsia="Calibri" w:hAnsi="Calibri" w:cs="Calibri"/>
                <w:color w:val="000000"/>
              </w:rPr>
              <w:t>AUXILIAR ADMINISTRATIVO</w:t>
            </w:r>
          </w:p>
        </w:tc>
        <w:tc>
          <w:tcPr>
            <w:tcW w:w="2011" w:type="dxa"/>
            <w:tcBorders>
              <w:top w:val="single" w:sz="6" w:space="0" w:color="000000"/>
              <w:left w:val="single" w:sz="6" w:space="0" w:color="000000"/>
              <w:bottom w:val="single" w:sz="6" w:space="0" w:color="000000"/>
              <w:right w:val="single" w:sz="6" w:space="0" w:color="000000"/>
            </w:tcBorders>
            <w:shd w:val="clear" w:color="FFF2CC" w:fill="FFF2CC"/>
            <w:noWrap w:val="0"/>
            <w:tcMar>
              <w:top w:w="0" w:type="dxa"/>
              <w:left w:w="0" w:type="dxa"/>
              <w:bottom w:w="0" w:type="dxa"/>
              <w:right w:w="0" w:type="dxa"/>
            </w:tcMar>
            <w:textDirection w:val="lrTb"/>
            <w:vAlign w:val="center"/>
          </w:tcPr>
          <w:p w14:paraId="08E52BBB" w14:textId="77777777">
            <w:pPr>
              <w:jc w:val="center"/>
            </w:pPr>
            <w:r>
              <w:rPr>
                <w:rFonts w:ascii="Calibri" w:eastAsia="Calibri" w:hAnsi="Calibri" w:cs="Calibri"/>
                <w:color w:val="000000"/>
              </w:rPr>
              <w:t>4</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ACB5B41"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18D342A" w14:textId="77777777">
            <w:r>
              <w:rPr>
                <w:rFonts w:ascii="Calibri" w:eastAsia="Calibri" w:hAnsi="Calibri" w:cs="Calibri"/>
                <w:color w:val="000000"/>
              </w:rPr>
              <w:t>AUXILIAR DE MECANICA</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116E55B" w14:textId="77777777">
            <w:pPr>
              <w:jc w:val="center"/>
            </w:pPr>
            <w:r>
              <w:rPr>
                <w:rFonts w:ascii="Calibri" w:eastAsia="Calibri" w:hAnsi="Calibri" w:cs="Calibri"/>
                <w:color w:val="000000"/>
              </w:rPr>
              <w:t>5</w:t>
            </w:r>
          </w:p>
        </w:tc>
        <w:tc>
          <w:tcPr>
            <w:tcW w:w="2013" w:type="dxa"/>
            <w:vMerge w:val="restart"/>
            <w:tcBorders>
              <w:top w:val="single" w:sz="6" w:space="0" w:color="000000"/>
              <w:left w:val="single" w:sz="6" w:space="0" w:color="000000"/>
              <w:bottom w:val="nil"/>
              <w:right w:val="single" w:sz="6" w:space="0" w:color="000000"/>
            </w:tcBorders>
            <w:shd w:val="clear" w:color="E2EFDA" w:fill="E2EFDA"/>
            <w:noWrap w:val="0"/>
            <w:tcMar>
              <w:top w:w="0" w:type="dxa"/>
              <w:left w:w="0" w:type="dxa"/>
              <w:bottom w:w="0" w:type="dxa"/>
              <w:right w:w="0" w:type="dxa"/>
            </w:tcMar>
            <w:textDirection w:val="lrTb"/>
            <w:vAlign w:val="center"/>
          </w:tcPr>
          <w:p w14:paraId="2669B372" w14:textId="77777777">
            <w:pPr>
              <w:jc w:val="center"/>
            </w:pPr>
            <w:r>
              <w:rPr>
                <w:rFonts w:ascii="Calibri" w:eastAsia="Calibri" w:hAnsi="Calibri" w:cs="Calibri"/>
                <w:color w:val="000000"/>
              </w:rPr>
              <w:t>8%</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125805F" w14:textId="77777777">
            <w:r>
              <w:rPr>
                <w:rFonts w:ascii="Calibri" w:eastAsia="Calibri" w:hAnsi="Calibri" w:cs="Calibri"/>
                <w:color w:val="000000"/>
              </w:rPr>
              <w:t>BORRACHEIRO</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6BA8019"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2BD112C7"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DED6F22" w14:textId="77777777">
            <w:r>
              <w:rPr>
                <w:rFonts w:ascii="Calibri" w:eastAsia="Calibri" w:hAnsi="Calibri" w:cs="Calibri"/>
                <w:color w:val="000000"/>
              </w:rPr>
              <w:t>COZINHEIRO</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8CD6796"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B0B9F44"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A017E68" w14:textId="77777777">
            <w:r>
              <w:rPr>
                <w:rFonts w:ascii="Calibri" w:eastAsia="Calibri" w:hAnsi="Calibri" w:cs="Calibri"/>
                <w:color w:val="000000"/>
              </w:rPr>
              <w:t>DIGITADOR</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65B497A"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71EA42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7E58571" w14:textId="77777777">
            <w:r>
              <w:rPr>
                <w:rFonts w:ascii="Calibri" w:eastAsia="Calibri" w:hAnsi="Calibri" w:cs="Calibri"/>
                <w:color w:val="000000"/>
              </w:rPr>
              <w:t>JARDINEIRO</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B3CFF49"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E1A9F68" w14:textId="77777777"/>
        </w:tc>
      </w:tr>
      <w:tr>
        <w:tblPrEx>
          <w:tblW w:w="8931" w:type="dxa"/>
          <w:tblLayout w:type="fixed"/>
          <w:tblLook w:val="04A0"/>
        </w:tblPrEx>
        <w:trPr>
          <w:trHeight w:val="276"/>
        </w:trPr>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EB48504" w14:textId="77777777">
            <w:r>
              <w:rPr>
                <w:rFonts w:ascii="Calibri" w:eastAsia="Calibri" w:hAnsi="Calibri" w:cs="Calibri"/>
                <w:color w:val="000000"/>
              </w:rPr>
              <w:t>PADEIRO</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E5FCF9C"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CAC4F8A"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5BC7CB76" w14:textId="77777777">
            <w:r>
              <w:rPr>
                <w:rFonts w:ascii="Calibri" w:eastAsia="Calibri" w:hAnsi="Calibri" w:cs="Calibri"/>
                <w:color w:val="000000"/>
              </w:rPr>
              <w:t>TELEFONISTA</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AD5660E" w14:textId="77777777">
            <w:pPr>
              <w:jc w:val="center"/>
            </w:pPr>
            <w:r>
              <w:rPr>
                <w:rFonts w:ascii="Calibri" w:eastAsia="Calibri" w:hAnsi="Calibri" w:cs="Calibri"/>
                <w:color w:val="000000"/>
              </w:rPr>
              <w:t>5</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7B8E80D"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A46EC41" w14:textId="77777777">
            <w:pPr>
              <w:rPr>
                <w:rFonts w:ascii="Calibri" w:hAnsi="Calibri" w:cs="Calibri"/>
              </w:rPr>
            </w:pPr>
            <w:r>
              <w:rPr>
                <w:rFonts w:ascii="Calibri" w:eastAsia="Calibri" w:hAnsi="Calibri" w:cs="Calibri"/>
                <w:color w:val="000000"/>
                <w:sz w:val="22"/>
              </w:rPr>
              <w:t>ASSESSOR DE DIVISÃO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DE264EA" w14:textId="77777777">
            <w:pPr>
              <w:jc w:val="center"/>
              <w:rPr>
                <w:rFonts w:ascii="Calibri" w:hAnsi="Calibri" w:cs="Calibri"/>
              </w:rPr>
            </w:pPr>
            <w:r>
              <w:rPr>
                <w:rFonts w:ascii="Calibri" w:eastAsia="Calibri" w:hAnsi="Calibri" w:cs="Calibri"/>
                <w:color w:val="000000"/>
                <w:sz w:val="22"/>
              </w:rPr>
              <w:t>C-01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1461CAF"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5DC7C1B" w14:textId="77777777">
            <w:pPr>
              <w:rPr>
                <w:rFonts w:ascii="Calibri" w:hAnsi="Calibri" w:cs="Calibri"/>
              </w:rPr>
            </w:pPr>
            <w:r>
              <w:rPr>
                <w:rFonts w:ascii="Calibri" w:eastAsia="Calibri" w:hAnsi="Calibri" w:cs="Calibri"/>
                <w:color w:val="000000"/>
                <w:sz w:val="22"/>
              </w:rPr>
              <w:t>ASSESSOR DE DEPARTAMENTO - NÍVEL 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6922161" w14:textId="77777777">
            <w:pPr>
              <w:jc w:val="center"/>
              <w:rPr>
                <w:rFonts w:ascii="Calibri" w:hAnsi="Calibri" w:cs="Calibri"/>
              </w:rPr>
            </w:pPr>
            <w:r>
              <w:rPr>
                <w:rFonts w:ascii="Calibri" w:eastAsia="Calibri" w:hAnsi="Calibri" w:cs="Calibri"/>
                <w:color w:val="000000"/>
                <w:sz w:val="22"/>
              </w:rPr>
              <w:t>C-01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F174C98"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4863501" w14:textId="77777777">
            <w:pPr>
              <w:rPr>
                <w:rFonts w:ascii="Calibri" w:hAnsi="Calibri" w:cs="Calibri"/>
              </w:rPr>
            </w:pPr>
            <w:r>
              <w:rPr>
                <w:rFonts w:ascii="Calibri" w:eastAsia="Calibri" w:hAnsi="Calibri" w:cs="Calibri"/>
                <w:color w:val="000000"/>
                <w:sz w:val="22"/>
              </w:rPr>
              <w:t>ASSESSOR DE DEPARTAMENTO - NÍVEL II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BAC4745" w14:textId="77777777">
            <w:pPr>
              <w:jc w:val="center"/>
              <w:rPr>
                <w:rFonts w:ascii="Calibri" w:hAnsi="Calibri" w:cs="Calibri"/>
              </w:rPr>
            </w:pPr>
            <w:r>
              <w:rPr>
                <w:rFonts w:ascii="Calibri" w:eastAsia="Calibri" w:hAnsi="Calibri" w:cs="Calibri"/>
                <w:color w:val="000000"/>
                <w:sz w:val="22"/>
              </w:rPr>
              <w:t>C-02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B370F16"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C7F61E9" w14:textId="77777777">
            <w:pPr>
              <w:rPr>
                <w:rFonts w:ascii="Calibri" w:hAnsi="Calibri" w:cs="Calibri"/>
              </w:rPr>
            </w:pPr>
            <w:r>
              <w:rPr>
                <w:rFonts w:ascii="Calibri" w:eastAsia="Calibri" w:hAnsi="Calibri" w:cs="Calibri"/>
                <w:color w:val="000000"/>
                <w:sz w:val="22"/>
              </w:rPr>
              <w:t>ASSESSOR DE DEPARTAMENTO - NÍVEL III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DDC04ED" w14:textId="77777777">
            <w:pPr>
              <w:jc w:val="center"/>
              <w:rPr>
                <w:rFonts w:ascii="Calibri" w:hAnsi="Calibri" w:cs="Calibri"/>
              </w:rPr>
            </w:pPr>
            <w:r>
              <w:rPr>
                <w:rFonts w:ascii="Calibri" w:eastAsia="Calibri" w:hAnsi="Calibri" w:cs="Calibri"/>
                <w:color w:val="000000"/>
                <w:sz w:val="22"/>
              </w:rPr>
              <w:t>C-03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7CB5FDC4"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D8C8C6C" w14:textId="77777777">
            <w:pPr>
              <w:rPr>
                <w:rFonts w:ascii="Calibri" w:hAnsi="Calibri" w:cs="Calibri"/>
              </w:rPr>
            </w:pPr>
            <w:r>
              <w:rPr>
                <w:rFonts w:ascii="Calibri" w:eastAsia="Calibri" w:hAnsi="Calibri" w:cs="Calibri"/>
                <w:color w:val="000000"/>
                <w:sz w:val="22"/>
              </w:rPr>
              <w:t>ASSESSOR DE DEPARTAMENTO - NÍVEL IV</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3F3FBDB" w14:textId="77777777">
            <w:pPr>
              <w:jc w:val="center"/>
              <w:rPr>
                <w:rFonts w:ascii="Calibri" w:hAnsi="Calibri" w:cs="Calibri"/>
              </w:rPr>
            </w:pPr>
            <w:r>
              <w:rPr>
                <w:rFonts w:ascii="Calibri" w:eastAsia="Calibri" w:hAnsi="Calibri" w:cs="Calibri"/>
                <w:color w:val="000000"/>
                <w:sz w:val="22"/>
              </w:rPr>
              <w:t>C-04</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6211B442"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22FCA9D" w14:textId="77777777">
            <w:pPr>
              <w:rPr>
                <w:rFonts w:ascii="Calibri" w:hAnsi="Calibri" w:cs="Calibri"/>
              </w:rPr>
            </w:pPr>
            <w:r>
              <w:rPr>
                <w:rFonts w:ascii="Calibri" w:eastAsia="Calibri" w:hAnsi="Calibri" w:cs="Calibri"/>
                <w:color w:val="000000"/>
                <w:sz w:val="22"/>
              </w:rPr>
              <w:t>ASSESSOR DE DEPARTAMENTO - NÍVEL V</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E7CB862" w14:textId="77777777">
            <w:pPr>
              <w:jc w:val="center"/>
              <w:rPr>
                <w:rFonts w:ascii="Calibri" w:hAnsi="Calibri" w:cs="Calibri"/>
              </w:rPr>
            </w:pPr>
            <w:r>
              <w:rPr>
                <w:rFonts w:ascii="Calibri" w:eastAsia="Calibri" w:hAnsi="Calibri" w:cs="Calibri"/>
                <w:color w:val="000000"/>
                <w:sz w:val="22"/>
              </w:rPr>
              <w:t>C-05</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1BA6F27"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7C5ED54" w14:textId="77777777">
            <w:pPr>
              <w:rPr>
                <w:rFonts w:ascii="Calibri" w:hAnsi="Calibri" w:cs="Calibri"/>
              </w:rPr>
            </w:pPr>
            <w:r>
              <w:rPr>
                <w:rFonts w:ascii="Calibri" w:eastAsia="Calibri" w:hAnsi="Calibri" w:cs="Calibri"/>
                <w:color w:val="000000"/>
                <w:sz w:val="22"/>
              </w:rPr>
              <w:t>ENCARREGADO DA SEÇÃO DE PLANTÕES DE AMBULÂNCIAS</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F2E93B3" w14:textId="77777777">
            <w:pPr>
              <w:jc w:val="center"/>
              <w:rPr>
                <w:rFonts w:ascii="Calibri" w:hAnsi="Calibri" w:cs="Calibri"/>
              </w:rPr>
            </w:pPr>
            <w:r>
              <w:rPr>
                <w:rFonts w:ascii="Calibri" w:eastAsia="Calibri" w:hAnsi="Calibri" w:cs="Calibri"/>
                <w:color w:val="000000"/>
                <w:sz w:val="22"/>
              </w:rPr>
              <w:t>C-05</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08E4E7E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E893E5C" w14:textId="77777777">
            <w:pPr>
              <w:rPr>
                <w:rFonts w:ascii="Calibri" w:hAnsi="Calibri" w:cs="Calibri"/>
              </w:rPr>
            </w:pPr>
            <w:r>
              <w:rPr>
                <w:rFonts w:ascii="Calibri" w:eastAsia="Calibri" w:hAnsi="Calibri" w:cs="Calibri"/>
                <w:color w:val="000000"/>
                <w:sz w:val="22"/>
              </w:rPr>
              <w:t>ASSESSOR DE DEPARTAMENTO - NÍVEL VI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22A27EA" w14:textId="77777777">
            <w:pPr>
              <w:jc w:val="center"/>
              <w:rPr>
                <w:rFonts w:ascii="Calibri" w:hAnsi="Calibri" w:cs="Calibri"/>
              </w:rPr>
            </w:pPr>
            <w:r>
              <w:rPr>
                <w:rFonts w:ascii="Calibri" w:eastAsia="Calibri" w:hAnsi="Calibri" w:cs="Calibri"/>
                <w:color w:val="000000"/>
                <w:sz w:val="22"/>
              </w:rPr>
              <w:t>C-06</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64A0358"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C17BE43" w14:textId="77777777">
            <w:pPr>
              <w:rPr>
                <w:rFonts w:ascii="Calibri" w:hAnsi="Calibri" w:cs="Calibri"/>
              </w:rPr>
            </w:pPr>
            <w:r>
              <w:rPr>
                <w:rFonts w:ascii="Calibri" w:eastAsia="Calibri" w:hAnsi="Calibri" w:cs="Calibri"/>
                <w:color w:val="000000"/>
                <w:sz w:val="22"/>
              </w:rPr>
              <w:t>ASSESSOR DE DEPARTAMENTO - NÍVEL VII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5EACEC2" w14:textId="77777777">
            <w:pPr>
              <w:jc w:val="center"/>
              <w:rPr>
                <w:rFonts w:ascii="Calibri" w:hAnsi="Calibri" w:cs="Calibri"/>
              </w:rPr>
            </w:pPr>
            <w:r>
              <w:rPr>
                <w:rFonts w:ascii="Calibri" w:eastAsia="Calibri" w:hAnsi="Calibri" w:cs="Calibri"/>
                <w:color w:val="000000"/>
                <w:sz w:val="22"/>
              </w:rPr>
              <w:t>C-07</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3C0AA7B7"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F87144A" w14:textId="77777777">
            <w:pPr>
              <w:rPr>
                <w:rFonts w:ascii="Calibri" w:hAnsi="Calibri" w:cs="Calibri"/>
              </w:rPr>
            </w:pPr>
            <w:r>
              <w:rPr>
                <w:rFonts w:ascii="Calibri" w:eastAsia="Calibri" w:hAnsi="Calibri" w:cs="Calibri"/>
                <w:color w:val="000000"/>
                <w:sz w:val="22"/>
              </w:rPr>
              <w:t>SUPERVISOR DA GUARDA MUNICIPAL</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C221759" w14:textId="77777777">
            <w:pPr>
              <w:jc w:val="center"/>
              <w:rPr>
                <w:rFonts w:ascii="Calibri" w:hAnsi="Calibri" w:cs="Calibri"/>
              </w:rPr>
            </w:pPr>
            <w:r>
              <w:rPr>
                <w:rFonts w:ascii="Calibri" w:eastAsia="Calibri" w:hAnsi="Calibri" w:cs="Calibri"/>
                <w:color w:val="000000"/>
                <w:sz w:val="22"/>
              </w:rPr>
              <w:t>C-07</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2E6A19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FA8FBBB" w14:textId="77777777">
            <w:pPr>
              <w:rPr>
                <w:rFonts w:ascii="Calibri" w:hAnsi="Calibri" w:cs="Calibri"/>
              </w:rPr>
            </w:pPr>
            <w:r>
              <w:rPr>
                <w:rFonts w:ascii="Calibri" w:eastAsia="Calibri" w:hAnsi="Calibri" w:cs="Calibri"/>
                <w:color w:val="000000"/>
                <w:sz w:val="22"/>
              </w:rPr>
              <w:t>VICE-DIRETOR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0CE0017" w14:textId="77777777">
            <w:pPr>
              <w:jc w:val="center"/>
              <w:rPr>
                <w:rFonts w:ascii="Calibri" w:hAnsi="Calibri" w:cs="Calibri"/>
              </w:rPr>
            </w:pPr>
            <w:r>
              <w:rPr>
                <w:rFonts w:ascii="Calibri" w:eastAsia="Calibri" w:hAnsi="Calibri" w:cs="Calibri"/>
                <w:color w:val="000000"/>
                <w:sz w:val="22"/>
              </w:rPr>
              <w:t>C-07</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69E62CF2"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482CDBA" w14:textId="77777777">
            <w:pPr>
              <w:rPr>
                <w:rFonts w:ascii="Calibri" w:hAnsi="Calibri" w:cs="Calibri"/>
              </w:rPr>
            </w:pPr>
            <w:r>
              <w:rPr>
                <w:rFonts w:ascii="Calibri" w:eastAsia="Calibri" w:hAnsi="Calibri" w:cs="Calibri"/>
                <w:color w:val="000000"/>
                <w:sz w:val="22"/>
              </w:rPr>
              <w:t>PROFESSOR COORDENADOR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91B2407" w14:textId="77777777">
            <w:pPr>
              <w:jc w:val="center"/>
              <w:rPr>
                <w:rFonts w:ascii="Calibri" w:hAnsi="Calibri" w:cs="Calibri"/>
              </w:rPr>
            </w:pPr>
            <w:r>
              <w:rPr>
                <w:rFonts w:ascii="Calibri" w:eastAsia="Calibri" w:hAnsi="Calibri" w:cs="Calibri"/>
                <w:color w:val="000000"/>
                <w:sz w:val="22"/>
              </w:rPr>
              <w:t>C-07</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141D0A6"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26618B9" w14:textId="77777777">
            <w:pPr>
              <w:rPr>
                <w:rFonts w:ascii="Calibri" w:hAnsi="Calibri" w:cs="Calibri"/>
              </w:rPr>
            </w:pPr>
            <w:r>
              <w:rPr>
                <w:rFonts w:ascii="Calibri" w:eastAsia="Calibri" w:hAnsi="Calibri" w:cs="Calibri"/>
                <w:color w:val="000000"/>
                <w:sz w:val="22"/>
              </w:rPr>
              <w:t>ASSESSOR DE GABINETE - NÍVEL 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1CF2E92" w14:textId="77777777">
            <w:pPr>
              <w:jc w:val="center"/>
              <w:rPr>
                <w:rFonts w:ascii="Calibri" w:hAnsi="Calibri" w:cs="Calibri"/>
              </w:rPr>
            </w:pPr>
            <w:r>
              <w:rPr>
                <w:rFonts w:ascii="Calibri" w:eastAsia="Calibri" w:hAnsi="Calibri" w:cs="Calibri"/>
                <w:color w:val="000000"/>
                <w:sz w:val="22"/>
              </w:rPr>
              <w:t>C-08</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343A8E2D"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77DC587" w14:textId="77777777">
            <w:pPr>
              <w:rPr>
                <w:rFonts w:ascii="Calibri" w:hAnsi="Calibri" w:cs="Calibri"/>
              </w:rPr>
            </w:pPr>
            <w:r>
              <w:rPr>
                <w:rFonts w:ascii="Calibri" w:eastAsia="Calibri" w:hAnsi="Calibri" w:cs="Calibri"/>
                <w:color w:val="000000"/>
                <w:sz w:val="22"/>
                <w:szCs w:val="22"/>
              </w:rPr>
              <w:t>SUPERVISOR ESCOLAR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F0F8B0E" w14:textId="77777777">
            <w:pPr>
              <w:jc w:val="center"/>
              <w:rPr>
                <w:rFonts w:ascii="Calibri" w:hAnsi="Calibri" w:cs="Calibri"/>
              </w:rPr>
            </w:pPr>
            <w:r>
              <w:rPr>
                <w:rFonts w:ascii="Calibri" w:eastAsia="Calibri" w:hAnsi="Calibri" w:cs="Calibri"/>
                <w:color w:val="000000"/>
                <w:sz w:val="22"/>
                <w:szCs w:val="22"/>
              </w:rPr>
              <w:t>C-08</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2568F1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FA1E06D" w14:textId="77777777">
            <w:pPr>
              <w:rPr>
                <w:rFonts w:ascii="Calibri" w:hAnsi="Calibri" w:cs="Calibri"/>
              </w:rPr>
            </w:pPr>
            <w:r>
              <w:rPr>
                <w:rFonts w:ascii="Calibri" w:eastAsia="Calibri" w:hAnsi="Calibri" w:cs="Calibri"/>
                <w:color w:val="000000"/>
                <w:sz w:val="22"/>
                <w:szCs w:val="22"/>
              </w:rPr>
              <w:t>ASSESSOR DE GABINETE - NÍVEL II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02B7C1B" w14:textId="77777777">
            <w:pPr>
              <w:jc w:val="center"/>
              <w:rPr>
                <w:rFonts w:ascii="Calibri" w:hAnsi="Calibri" w:cs="Calibri"/>
              </w:rPr>
            </w:pPr>
            <w:r>
              <w:rPr>
                <w:rFonts w:ascii="Calibri" w:eastAsia="Calibri" w:hAnsi="Calibri" w:cs="Calibri"/>
                <w:color w:val="000000"/>
                <w:sz w:val="22"/>
                <w:szCs w:val="22"/>
              </w:rPr>
              <w:t>C-09</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F44EEB9"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57DB479" w14:textId="77777777">
            <w:pPr>
              <w:rPr>
                <w:rFonts w:ascii="Calibri" w:hAnsi="Calibri" w:cs="Calibri"/>
              </w:rPr>
            </w:pPr>
            <w:r>
              <w:rPr>
                <w:rFonts w:ascii="Calibri" w:eastAsia="Calibri" w:hAnsi="Calibri" w:cs="Calibri"/>
                <w:color w:val="000000"/>
                <w:sz w:val="22"/>
                <w:szCs w:val="22"/>
              </w:rPr>
              <w:t>ZELADOR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2816C17" w14:textId="77777777">
            <w:pPr>
              <w:jc w:val="center"/>
              <w:rPr>
                <w:rFonts w:ascii="Calibri" w:hAnsi="Calibri" w:cs="Calibri"/>
              </w:rPr>
            </w:pPr>
            <w:r>
              <w:rPr>
                <w:rFonts w:ascii="Calibri" w:eastAsia="Calibri" w:hAnsi="Calibri" w:cs="Calibri"/>
                <w:color w:val="000000"/>
                <w:sz w:val="22"/>
                <w:szCs w:val="22"/>
              </w:rPr>
              <w:t>C-09</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3A1C519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792F2D8" w14:textId="77777777">
            <w:pPr>
              <w:rPr>
                <w:rFonts w:ascii="Calibri" w:hAnsi="Calibri" w:cs="Calibri"/>
              </w:rPr>
            </w:pPr>
            <w:r>
              <w:rPr>
                <w:rFonts w:ascii="Calibri" w:eastAsia="Calibri" w:hAnsi="Calibri" w:cs="Calibri"/>
                <w:color w:val="000000"/>
                <w:sz w:val="22"/>
                <w:szCs w:val="22"/>
              </w:rPr>
              <w:t>ASSESSOR DE GABINETE - NÍVEL III</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B7B0921" w14:textId="77777777">
            <w:pPr>
              <w:jc w:val="center"/>
              <w:rPr>
                <w:rFonts w:ascii="Calibri" w:hAnsi="Calibri" w:cs="Calibri"/>
              </w:rPr>
            </w:pPr>
            <w:r>
              <w:rPr>
                <w:rFonts w:ascii="Calibri" w:eastAsia="Calibri" w:hAnsi="Calibri" w:cs="Calibri"/>
                <w:color w:val="000000"/>
                <w:sz w:val="22"/>
                <w:szCs w:val="22"/>
              </w:rPr>
              <w:t>C-10</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3A1A2DD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95C1AC2" w14:textId="77777777">
            <w:pPr>
              <w:rPr>
                <w:rFonts w:ascii="Calibri" w:hAnsi="Calibri" w:cs="Calibri"/>
              </w:rPr>
            </w:pPr>
            <w:r>
              <w:rPr>
                <w:rFonts w:ascii="Calibri" w:eastAsia="Calibri" w:hAnsi="Calibri" w:cs="Calibri"/>
                <w:color w:val="000000"/>
                <w:sz w:val="22"/>
                <w:szCs w:val="22"/>
              </w:rPr>
              <w:t>ASSESSOR DE GABINETE - NÍVEL IV</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D7B41FD" w14:textId="77777777">
            <w:pPr>
              <w:jc w:val="center"/>
              <w:rPr>
                <w:rFonts w:ascii="Calibri" w:hAnsi="Calibri" w:cs="Calibri"/>
              </w:rPr>
            </w:pPr>
            <w:r>
              <w:rPr>
                <w:rFonts w:ascii="Calibri" w:eastAsia="Calibri" w:hAnsi="Calibri" w:cs="Calibri"/>
                <w:color w:val="000000"/>
                <w:sz w:val="22"/>
                <w:szCs w:val="22"/>
              </w:rPr>
              <w:t>C-11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7C9F8BFB"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5559EE9C" w14:textId="77777777">
            <w:pPr>
              <w:rPr>
                <w:rFonts w:ascii="Calibri" w:hAnsi="Calibri" w:cs="Calibri"/>
              </w:rPr>
            </w:pPr>
            <w:r>
              <w:rPr>
                <w:rFonts w:ascii="Calibri" w:eastAsia="Calibri" w:hAnsi="Calibri" w:cs="Calibri"/>
                <w:color w:val="000000"/>
                <w:sz w:val="22"/>
                <w:szCs w:val="22"/>
              </w:rPr>
              <w:t>ASSESSOR DE SECRETARIA</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623C437" w14:textId="77777777">
            <w:pPr>
              <w:jc w:val="center"/>
              <w:rPr>
                <w:rFonts w:ascii="Calibri" w:hAnsi="Calibri" w:cs="Calibri"/>
              </w:rPr>
            </w:pPr>
            <w:r>
              <w:rPr>
                <w:rFonts w:ascii="Calibri" w:eastAsia="Calibri" w:hAnsi="Calibri" w:cs="Calibri"/>
                <w:color w:val="000000"/>
                <w:sz w:val="22"/>
                <w:szCs w:val="22"/>
              </w:rPr>
              <w:t>C-11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52B613F"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A284B5C" w14:textId="77777777">
            <w:pPr>
              <w:rPr>
                <w:rFonts w:ascii="Calibri" w:hAnsi="Calibri" w:cs="Calibri"/>
              </w:rPr>
            </w:pPr>
            <w:r>
              <w:rPr>
                <w:rFonts w:ascii="Calibri" w:eastAsia="Calibri" w:hAnsi="Calibri" w:cs="Calibri"/>
                <w:color w:val="000000"/>
                <w:sz w:val="22"/>
                <w:szCs w:val="22"/>
              </w:rPr>
              <w:t>ASSESSOR JURÍDICO DE SECRETARIA</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6DFCA95" w14:textId="77777777">
            <w:pPr>
              <w:jc w:val="center"/>
              <w:rPr>
                <w:rFonts w:ascii="Calibri" w:hAnsi="Calibri" w:cs="Calibri"/>
              </w:rPr>
            </w:pPr>
            <w:r>
              <w:rPr>
                <w:rFonts w:ascii="Calibri" w:eastAsia="Calibri" w:hAnsi="Calibri" w:cs="Calibri"/>
                <w:color w:val="000000"/>
                <w:sz w:val="22"/>
                <w:szCs w:val="22"/>
              </w:rPr>
              <w:t>C-11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26B9EE2"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056FED6" w14:textId="77777777">
            <w:pPr>
              <w:rPr>
                <w:rFonts w:ascii="Calibri" w:hAnsi="Calibri" w:cs="Calibri"/>
              </w:rPr>
            </w:pPr>
            <w:r>
              <w:rPr>
                <w:rFonts w:ascii="Calibri" w:eastAsia="Calibri" w:hAnsi="Calibri" w:cs="Calibri"/>
                <w:color w:val="000000"/>
                <w:sz w:val="22"/>
                <w:szCs w:val="22"/>
              </w:rPr>
              <w:t>ASSESSOR ESPECIAL DE COMUNICAÇÃO SOCIAL</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47B23CC" w14:textId="77777777">
            <w:pPr>
              <w:jc w:val="center"/>
              <w:rPr>
                <w:rFonts w:ascii="Calibri" w:hAnsi="Calibri" w:cs="Calibri"/>
              </w:rPr>
            </w:pPr>
            <w:r>
              <w:rPr>
                <w:rFonts w:ascii="Calibri" w:eastAsia="Calibri" w:hAnsi="Calibri" w:cs="Calibri"/>
                <w:color w:val="000000"/>
                <w:sz w:val="22"/>
                <w:szCs w:val="22"/>
              </w:rPr>
              <w:t>C-11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3190A99"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646F633" w14:textId="77777777">
            <w:pPr>
              <w:rPr>
                <w:rFonts w:ascii="Calibri" w:hAnsi="Calibri" w:cs="Calibri"/>
              </w:rPr>
            </w:pPr>
            <w:r>
              <w:rPr>
                <w:rFonts w:ascii="Calibri" w:eastAsia="Calibri" w:hAnsi="Calibri" w:cs="Calibri"/>
                <w:color w:val="000000"/>
                <w:sz w:val="22"/>
                <w:szCs w:val="22"/>
              </w:rPr>
              <w:t>CHEFE DE DIVISÃO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B5FF074" w14:textId="77777777">
            <w:pPr>
              <w:jc w:val="center"/>
              <w:rPr>
                <w:rFonts w:ascii="Calibri" w:hAnsi="Calibri" w:cs="Calibri"/>
              </w:rPr>
            </w:pPr>
            <w:r>
              <w:rPr>
                <w:rFonts w:ascii="Calibri" w:eastAsia="Calibri" w:hAnsi="Calibri" w:cs="Calibri"/>
                <w:color w:val="000000"/>
                <w:sz w:val="22"/>
                <w:szCs w:val="22"/>
              </w:rPr>
              <w:t>C-11</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A98482A"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F04EC35" w14:textId="77777777">
            <w:pPr>
              <w:rPr>
                <w:rFonts w:ascii="Calibri" w:hAnsi="Calibri" w:cs="Calibri"/>
              </w:rPr>
            </w:pPr>
            <w:r>
              <w:rPr>
                <w:rFonts w:ascii="Calibri" w:eastAsia="Calibri" w:hAnsi="Calibri" w:cs="Calibri"/>
                <w:color w:val="000000"/>
                <w:sz w:val="22"/>
                <w:szCs w:val="22"/>
              </w:rPr>
              <w:t>ASSESSOR DE GABINETE - NÍVEL V</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AE6AE94" w14:textId="77777777">
            <w:pPr>
              <w:jc w:val="center"/>
              <w:rPr>
                <w:rFonts w:ascii="Calibri" w:hAnsi="Calibri" w:cs="Calibri"/>
              </w:rPr>
            </w:pPr>
            <w:r>
              <w:rPr>
                <w:rFonts w:ascii="Calibri" w:eastAsia="Calibri" w:hAnsi="Calibri" w:cs="Calibri"/>
                <w:color w:val="000000"/>
                <w:sz w:val="22"/>
                <w:szCs w:val="22"/>
              </w:rPr>
              <w:t>C-12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7EC45162"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5A96DA7" w14:textId="77777777">
            <w:pPr>
              <w:rPr>
                <w:rFonts w:ascii="Calibri" w:hAnsi="Calibri" w:cs="Calibri"/>
              </w:rPr>
            </w:pPr>
            <w:r>
              <w:rPr>
                <w:rFonts w:ascii="Calibri" w:eastAsia="Calibri" w:hAnsi="Calibri" w:cs="Calibri"/>
                <w:color w:val="000000"/>
                <w:sz w:val="22"/>
                <w:szCs w:val="22"/>
              </w:rPr>
              <w:t>CHEFE DE COORDENAÇÃO GERAL/SAMU</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FE086EA" w14:textId="77777777">
            <w:pPr>
              <w:jc w:val="center"/>
              <w:rPr>
                <w:rFonts w:ascii="Calibri" w:hAnsi="Calibri" w:cs="Calibri"/>
              </w:rPr>
            </w:pPr>
            <w:r>
              <w:rPr>
                <w:rFonts w:ascii="Calibri" w:eastAsia="Calibri" w:hAnsi="Calibri" w:cs="Calibri"/>
                <w:color w:val="000000"/>
                <w:sz w:val="22"/>
                <w:szCs w:val="22"/>
              </w:rPr>
              <w:t>C-12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63A4CAE6"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D8EF317" w14:textId="77777777">
            <w:pPr>
              <w:rPr>
                <w:rFonts w:ascii="Calibri" w:hAnsi="Calibri" w:cs="Calibri"/>
              </w:rPr>
            </w:pPr>
            <w:r>
              <w:rPr>
                <w:rFonts w:ascii="Calibri" w:eastAsia="Calibri" w:hAnsi="Calibri" w:cs="Calibri"/>
                <w:color w:val="000000"/>
                <w:sz w:val="22"/>
                <w:szCs w:val="22"/>
              </w:rPr>
              <w:t>ASSESSOR DE GABINETE ASSUNTOS JURÍDICOS E LEGISLATIVOS</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010712E" w14:textId="77777777">
            <w:pPr>
              <w:jc w:val="center"/>
              <w:rPr>
                <w:rFonts w:ascii="Calibri" w:hAnsi="Calibri" w:cs="Calibri"/>
              </w:rPr>
            </w:pPr>
            <w:r>
              <w:rPr>
                <w:rFonts w:ascii="Calibri" w:eastAsia="Calibri" w:hAnsi="Calibri" w:cs="Calibri"/>
                <w:color w:val="000000"/>
                <w:sz w:val="22"/>
                <w:szCs w:val="22"/>
              </w:rPr>
              <w:t>C-12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61D2B18C"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A5EEF85" w14:textId="77777777">
            <w:pPr>
              <w:rPr>
                <w:rFonts w:ascii="Calibri" w:hAnsi="Calibri" w:cs="Calibri"/>
              </w:rPr>
            </w:pPr>
            <w:r>
              <w:rPr>
                <w:rFonts w:ascii="Calibri" w:eastAsia="Calibri" w:hAnsi="Calibri" w:cs="Calibri"/>
                <w:color w:val="000000"/>
                <w:sz w:val="22"/>
                <w:szCs w:val="22"/>
              </w:rPr>
              <w:t>ASSESSOR COORDENADOR DE CONVÊNIOS</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5717A725" w14:textId="77777777">
            <w:pPr>
              <w:jc w:val="center"/>
              <w:rPr>
                <w:rFonts w:ascii="Calibri" w:hAnsi="Calibri" w:cs="Calibri"/>
              </w:rPr>
            </w:pPr>
            <w:r>
              <w:rPr>
                <w:rFonts w:ascii="Calibri" w:eastAsia="Calibri" w:hAnsi="Calibri" w:cs="Calibri"/>
                <w:color w:val="000000"/>
                <w:sz w:val="22"/>
                <w:szCs w:val="22"/>
              </w:rPr>
              <w:t>C-13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1740A83"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C84A3D3" w14:textId="77777777">
            <w:pPr>
              <w:rPr>
                <w:rFonts w:ascii="Calibri" w:hAnsi="Calibri" w:cs="Calibri"/>
              </w:rPr>
            </w:pPr>
            <w:r>
              <w:rPr>
                <w:rFonts w:ascii="Calibri" w:eastAsia="Calibri" w:hAnsi="Calibri" w:cs="Calibri"/>
                <w:color w:val="000000"/>
                <w:sz w:val="22"/>
                <w:szCs w:val="22"/>
              </w:rPr>
              <w:t>DIRETOR DO DEPARTAMENTO HOSPITALAR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78DAD65" w14:textId="77777777">
            <w:pPr>
              <w:jc w:val="center"/>
              <w:rPr>
                <w:rFonts w:ascii="Calibri" w:hAnsi="Calibri" w:cs="Calibri"/>
              </w:rPr>
            </w:pPr>
            <w:r>
              <w:rPr>
                <w:rFonts w:ascii="Calibri" w:eastAsia="Calibri" w:hAnsi="Calibri" w:cs="Calibri"/>
                <w:color w:val="000000"/>
                <w:sz w:val="22"/>
                <w:szCs w:val="22"/>
              </w:rPr>
              <w:t>C-13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3141CA11"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D8D5363" w14:textId="77777777">
            <w:pPr>
              <w:rPr>
                <w:rFonts w:ascii="Calibri" w:hAnsi="Calibri" w:cs="Calibri"/>
              </w:rPr>
            </w:pPr>
            <w:r>
              <w:rPr>
                <w:rFonts w:ascii="Calibri" w:eastAsia="Calibri" w:hAnsi="Calibri" w:cs="Calibri"/>
                <w:color w:val="000000"/>
                <w:sz w:val="22"/>
                <w:szCs w:val="22"/>
              </w:rPr>
              <w:t>ASSESSOR ESPECIAL DE GABINETE</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1C4B83C" w14:textId="77777777">
            <w:pPr>
              <w:jc w:val="center"/>
              <w:rPr>
                <w:rFonts w:ascii="Calibri" w:hAnsi="Calibri" w:cs="Calibri"/>
              </w:rPr>
            </w:pPr>
            <w:r>
              <w:rPr>
                <w:rFonts w:ascii="Calibri" w:eastAsia="Calibri" w:hAnsi="Calibri" w:cs="Calibri"/>
                <w:color w:val="000000"/>
                <w:sz w:val="22"/>
                <w:szCs w:val="22"/>
              </w:rPr>
              <w:t>C-13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2DCA347"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39008AE5" w14:textId="77777777">
            <w:pPr>
              <w:rPr>
                <w:rFonts w:ascii="Calibri" w:hAnsi="Calibri" w:cs="Calibri"/>
              </w:rPr>
            </w:pPr>
            <w:r>
              <w:rPr>
                <w:rFonts w:ascii="Calibri" w:eastAsia="Calibri" w:hAnsi="Calibri" w:cs="Calibri"/>
                <w:color w:val="000000"/>
                <w:sz w:val="22"/>
                <w:szCs w:val="22"/>
              </w:rPr>
              <w:t>COMANDANTE DA GUARDA CIVIL MUNICIPAL</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4DD5053" w14:textId="77777777">
            <w:pPr>
              <w:jc w:val="center"/>
              <w:rPr>
                <w:rFonts w:ascii="Calibri" w:hAnsi="Calibri" w:cs="Calibri"/>
              </w:rPr>
            </w:pPr>
            <w:r>
              <w:rPr>
                <w:rFonts w:ascii="Calibri" w:eastAsia="Calibri" w:hAnsi="Calibri" w:cs="Calibri"/>
                <w:color w:val="000000"/>
                <w:sz w:val="22"/>
                <w:szCs w:val="22"/>
              </w:rPr>
              <w:t>Lei 733/2012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95F77E4"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163C5AE" w14:textId="77777777">
            <w:pPr>
              <w:rPr>
                <w:rFonts w:ascii="Calibri" w:hAnsi="Calibri" w:cs="Calibri"/>
              </w:rPr>
            </w:pPr>
            <w:r>
              <w:rPr>
                <w:rFonts w:ascii="Calibri" w:eastAsia="Calibri" w:hAnsi="Calibri" w:cs="Calibri"/>
                <w:color w:val="000000"/>
                <w:sz w:val="22"/>
                <w:szCs w:val="22"/>
              </w:rPr>
              <w:t>SUBCOMANDANTE DA GUARDA CIVIL MUNICIPAL</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BA36E78" w14:textId="77777777">
            <w:pPr>
              <w:jc w:val="center"/>
              <w:rPr>
                <w:rFonts w:ascii="Calibri" w:hAnsi="Calibri" w:cs="Calibri"/>
              </w:rPr>
            </w:pPr>
            <w:r>
              <w:rPr>
                <w:rFonts w:ascii="Calibri" w:eastAsia="Calibri" w:hAnsi="Calibri" w:cs="Calibri"/>
                <w:color w:val="000000"/>
                <w:sz w:val="22"/>
                <w:szCs w:val="22"/>
              </w:rPr>
              <w:t>Lei 733/2012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7D1A54C"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D8EAFAE" w14:textId="77777777">
            <w:pPr>
              <w:rPr>
                <w:rFonts w:ascii="Calibri" w:hAnsi="Calibri" w:cs="Calibri"/>
              </w:rPr>
            </w:pPr>
            <w:r>
              <w:rPr>
                <w:rFonts w:ascii="Calibri" w:eastAsia="Calibri" w:hAnsi="Calibri" w:cs="Calibri"/>
                <w:color w:val="000000"/>
                <w:sz w:val="22"/>
                <w:szCs w:val="22"/>
              </w:rPr>
              <w:t>CORREGEDOR DA GUARDA CIVIL MUNICIPAL</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05F67590" w14:textId="77777777">
            <w:pPr>
              <w:jc w:val="center"/>
              <w:rPr>
                <w:rFonts w:ascii="Calibri" w:hAnsi="Calibri" w:cs="Calibri"/>
              </w:rPr>
            </w:pPr>
            <w:r>
              <w:rPr>
                <w:rFonts w:ascii="Calibri" w:eastAsia="Calibri" w:hAnsi="Calibri" w:cs="Calibri"/>
                <w:color w:val="000000"/>
                <w:sz w:val="22"/>
                <w:szCs w:val="22"/>
              </w:rPr>
              <w:t>Lei 733/2012</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5B08D680"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1030777" w14:textId="77777777">
            <w:pPr>
              <w:rPr>
                <w:rFonts w:ascii="Calibri" w:hAnsi="Calibri" w:cs="Calibri"/>
              </w:rPr>
            </w:pPr>
            <w:r>
              <w:rPr>
                <w:rFonts w:ascii="Calibri" w:eastAsia="Calibri" w:hAnsi="Calibri" w:cs="Calibri"/>
                <w:color w:val="000000"/>
                <w:sz w:val="22"/>
                <w:szCs w:val="22"/>
              </w:rPr>
              <w:t>COORDENADOR DE SERVIÇOS SOCIOASSISTENCIAIS</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4C424CA7" w14:textId="77777777">
            <w:pPr>
              <w:jc w:val="center"/>
              <w:rPr>
                <w:rFonts w:ascii="Calibri" w:hAnsi="Calibri" w:cs="Calibri"/>
              </w:rPr>
            </w:pPr>
            <w:r>
              <w:rPr>
                <w:rFonts w:ascii="Calibri" w:eastAsia="Calibri" w:hAnsi="Calibri" w:cs="Calibri"/>
                <w:color w:val="000000"/>
                <w:sz w:val="22"/>
                <w:szCs w:val="22"/>
              </w:rPr>
              <w:t>Lei 971/2023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26837624" w14:textId="77777777"/>
        </w:tc>
      </w:tr>
      <w:tr>
        <w:tblPrEx>
          <w:tblW w:w="8931" w:type="dxa"/>
          <w:tblLayout w:type="fixed"/>
          <w:tblLook w:val="04A0"/>
        </w:tblPrEx>
        <w:trPr>
          <w:trHeight w:val="293"/>
        </w:trPr>
        <w:tc>
          <w:tcPr>
            <w:tcW w:w="4907"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779A203C" w14:textId="77777777">
            <w:pPr>
              <w:rPr>
                <w:rFonts w:ascii="Calibri" w:hAnsi="Calibri" w:cs="Calibri"/>
              </w:rPr>
            </w:pPr>
            <w:r>
              <w:rPr>
                <w:rFonts w:ascii="Calibri" w:eastAsia="Calibri" w:hAnsi="Calibri" w:cs="Calibri"/>
                <w:color w:val="000000"/>
                <w:sz w:val="22"/>
                <w:szCs w:val="22"/>
              </w:rPr>
              <w:t>SUPERVISOR DE CADASTRO ÚNICO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6ED398E7" w14:textId="77777777">
            <w:pPr>
              <w:jc w:val="center"/>
              <w:rPr>
                <w:rFonts w:ascii="Calibri" w:hAnsi="Calibri" w:cs="Calibri"/>
              </w:rPr>
            </w:pPr>
            <w:r>
              <w:rPr>
                <w:rFonts w:ascii="Calibri" w:eastAsia="Calibri" w:hAnsi="Calibri" w:cs="Calibri"/>
                <w:color w:val="000000"/>
                <w:sz w:val="22"/>
                <w:szCs w:val="22"/>
              </w:rPr>
              <w:t>Lei 971/2023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69DC08A" w14:textId="77777777"/>
        </w:tc>
      </w:tr>
      <w:tr>
        <w:tblPrEx>
          <w:tblW w:w="8931" w:type="dxa"/>
          <w:tblLayout w:type="fixed"/>
          <w:tblLook w:val="04A0"/>
        </w:tblPrEx>
        <w:trPr>
          <w:trHeight w:val="293"/>
        </w:trPr>
        <w:tc>
          <w:tcPr>
            <w:tcW w:w="4907"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1BC34D93" w14:textId="77777777">
            <w:pPr>
              <w:rPr>
                <w:rFonts w:ascii="Calibri" w:hAnsi="Calibri" w:cs="Calibri"/>
              </w:rPr>
            </w:pPr>
            <w:r>
              <w:rPr>
                <w:rFonts w:ascii="Calibri" w:eastAsia="Calibri" w:hAnsi="Calibri" w:cs="Calibri"/>
                <w:color w:val="000000"/>
                <w:sz w:val="22"/>
                <w:szCs w:val="22"/>
              </w:rPr>
              <w:t>SECRETÁRIO EXECUTIVO DO CONSELHO</w:t>
            </w:r>
          </w:p>
        </w:tc>
        <w:tc>
          <w:tcPr>
            <w:tcW w:w="2011" w:type="dxa"/>
            <w:tcBorders>
              <w:top w:val="single" w:sz="6" w:space="0" w:color="000000"/>
              <w:left w:val="single" w:sz="6" w:space="0" w:color="000000"/>
              <w:bottom w:val="single" w:sz="6" w:space="0" w:color="000000"/>
              <w:right w:val="single" w:sz="6" w:space="0" w:color="000000"/>
            </w:tcBorders>
            <w:shd w:val="clear" w:color="E2EFDA" w:fill="E2EFDA"/>
            <w:noWrap w:val="0"/>
            <w:tcMar>
              <w:top w:w="0" w:type="dxa"/>
              <w:left w:w="0" w:type="dxa"/>
              <w:bottom w:w="0" w:type="dxa"/>
              <w:right w:w="0" w:type="dxa"/>
            </w:tcMar>
            <w:textDirection w:val="lrTb"/>
            <w:vAlign w:val="center"/>
          </w:tcPr>
          <w:p w14:paraId="2E83D1B3" w14:textId="77777777">
            <w:pPr>
              <w:jc w:val="center"/>
              <w:rPr>
                <w:rFonts w:ascii="Calibri" w:hAnsi="Calibri" w:cs="Calibri"/>
              </w:rPr>
            </w:pPr>
            <w:r>
              <w:rPr>
                <w:rFonts w:ascii="Calibri" w:eastAsia="Calibri" w:hAnsi="Calibri" w:cs="Calibri"/>
                <w:color w:val="000000"/>
                <w:sz w:val="22"/>
                <w:szCs w:val="22"/>
              </w:rPr>
              <w:t>Lei 971/2023</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12109CF1"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125F37B3" w14:textId="77777777">
            <w:r>
              <w:rPr>
                <w:rFonts w:ascii="Calibri" w:eastAsia="Calibri" w:hAnsi="Calibri" w:cs="Calibri"/>
                <w:color w:val="000000"/>
              </w:rPr>
              <w:t>AUXILIAR DE CONSULTORIO DENTARIO</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69E8853F" w14:textId="77777777">
            <w:pPr>
              <w:jc w:val="center"/>
            </w:pPr>
            <w:r>
              <w:rPr>
                <w:rFonts w:ascii="Calibri" w:eastAsia="Calibri" w:hAnsi="Calibri" w:cs="Calibri"/>
                <w:color w:val="000000"/>
              </w:rPr>
              <w:t>6</w:t>
            </w:r>
          </w:p>
        </w:tc>
        <w:tc>
          <w:tcPr>
            <w:tcW w:w="2013" w:type="dxa"/>
            <w:vMerge w:val="restart"/>
            <w:tcBorders>
              <w:top w:val="single" w:sz="6" w:space="0" w:color="000000"/>
              <w:left w:val="single" w:sz="6" w:space="0" w:color="000000"/>
              <w:bottom w:val="nil"/>
              <w:right w:val="single" w:sz="6" w:space="0" w:color="000000"/>
            </w:tcBorders>
            <w:shd w:val="clear" w:color="F5DAEF" w:fill="F5DAEF"/>
            <w:noWrap w:val="0"/>
            <w:tcMar>
              <w:top w:w="0" w:type="dxa"/>
              <w:left w:w="0" w:type="dxa"/>
              <w:bottom w:w="0" w:type="dxa"/>
              <w:right w:w="0" w:type="dxa"/>
            </w:tcMar>
            <w:textDirection w:val="lrTb"/>
            <w:vAlign w:val="center"/>
          </w:tcPr>
          <w:p w14:paraId="184CBD12" w14:textId="77777777">
            <w:pPr>
              <w:jc w:val="center"/>
            </w:pPr>
            <w:r>
              <w:rPr>
                <w:rFonts w:ascii="Calibri" w:eastAsia="Calibri" w:hAnsi="Calibri" w:cs="Calibri"/>
                <w:color w:val="000000"/>
              </w:rPr>
              <w:t>7%</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7B1F3541" w14:textId="77777777">
            <w:r>
              <w:rPr>
                <w:rFonts w:ascii="Calibri" w:eastAsia="Calibri" w:hAnsi="Calibri" w:cs="Calibri"/>
                <w:color w:val="000000"/>
              </w:rPr>
              <w:t>AUXILIAR DE FARMACIA</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774B0076"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35DA6D5"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4AD2ABE7" w14:textId="77777777">
            <w:r>
              <w:rPr>
                <w:rFonts w:ascii="Calibri" w:eastAsia="Calibri" w:hAnsi="Calibri" w:cs="Calibri"/>
                <w:color w:val="000000"/>
              </w:rPr>
              <w:t>AUXILIAR DE SERVICOS ESCOLARES</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0F19AA8B"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6B04001"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600D72EB" w14:textId="77777777">
            <w:r>
              <w:rPr>
                <w:rFonts w:ascii="Calibri" w:eastAsia="Calibri" w:hAnsi="Calibri" w:cs="Calibri"/>
                <w:color w:val="000000"/>
              </w:rPr>
              <w:t>CARPINTEIRO</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7EFE8A7E"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613FDE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57BF7CC2" w14:textId="77777777">
            <w:r>
              <w:rPr>
                <w:rFonts w:ascii="Calibri" w:eastAsia="Calibri" w:hAnsi="Calibri" w:cs="Calibri"/>
                <w:color w:val="000000"/>
              </w:rPr>
              <w:t>ESCRITURARIO</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682212D7"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7E399F50"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6F204509" w14:textId="77777777">
            <w:r>
              <w:rPr>
                <w:rFonts w:ascii="Calibri" w:eastAsia="Calibri" w:hAnsi="Calibri" w:cs="Calibri"/>
                <w:color w:val="000000"/>
              </w:rPr>
              <w:t>INSPETOR DE ALUNOS</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44055052"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AE742EB"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30B554FB" w14:textId="77777777">
            <w:r>
              <w:rPr>
                <w:rFonts w:ascii="Calibri" w:eastAsia="Calibri" w:hAnsi="Calibri" w:cs="Calibri"/>
                <w:color w:val="000000"/>
              </w:rPr>
              <w:t>PAJEM</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3789EF1C"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1A6DB6A"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5988027A" w14:textId="77777777">
            <w:r>
              <w:rPr>
                <w:rFonts w:ascii="Calibri" w:eastAsia="Calibri" w:hAnsi="Calibri" w:cs="Calibri"/>
                <w:color w:val="000000"/>
              </w:rPr>
              <w:t>PEDREIRO</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51D3E4ED"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902336F"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56FC3820" w14:textId="77777777">
            <w:r>
              <w:rPr>
                <w:rFonts w:ascii="Calibri" w:eastAsia="Calibri" w:hAnsi="Calibri" w:cs="Calibri"/>
                <w:color w:val="000000"/>
              </w:rPr>
              <w:t>PINTOR</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2501F96B" w14:textId="77777777">
            <w:pPr>
              <w:jc w:val="center"/>
            </w:pPr>
            <w:r>
              <w:rPr>
                <w:rFonts w:ascii="Calibri" w:eastAsia="Calibri" w:hAnsi="Calibri" w:cs="Calibri"/>
                <w:color w:val="000000"/>
              </w:rPr>
              <w:t>6</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7CA56E3"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68383BF9" w14:textId="77777777">
            <w:r>
              <w:rPr>
                <w:rFonts w:ascii="Calibri" w:eastAsia="Calibri" w:hAnsi="Calibri" w:cs="Calibri"/>
                <w:color w:val="000000"/>
              </w:rPr>
              <w:t>ZELADOR</w:t>
            </w:r>
          </w:p>
        </w:tc>
        <w:tc>
          <w:tcPr>
            <w:tcW w:w="2011" w:type="dxa"/>
            <w:tcBorders>
              <w:top w:val="single" w:sz="6" w:space="0" w:color="000000"/>
              <w:left w:val="single" w:sz="6" w:space="0" w:color="000000"/>
              <w:bottom w:val="single" w:sz="6" w:space="0" w:color="000000"/>
              <w:right w:val="single" w:sz="6" w:space="0" w:color="000000"/>
            </w:tcBorders>
            <w:shd w:val="clear" w:color="F5DAEF" w:fill="F5DAEF"/>
            <w:noWrap w:val="0"/>
            <w:tcMar>
              <w:top w:w="0" w:type="dxa"/>
              <w:left w:w="0" w:type="dxa"/>
              <w:bottom w:w="0" w:type="dxa"/>
              <w:right w:w="0" w:type="dxa"/>
            </w:tcMar>
            <w:textDirection w:val="lrTb"/>
            <w:vAlign w:val="center"/>
          </w:tcPr>
          <w:p w14:paraId="5061AFEC" w14:textId="77777777">
            <w:pPr>
              <w:jc w:val="center"/>
            </w:pPr>
            <w:r>
              <w:rPr>
                <w:rFonts w:ascii="Calibri" w:eastAsia="Calibri" w:hAnsi="Calibri" w:cs="Calibri"/>
                <w:color w:val="000000"/>
              </w:rPr>
              <w:t>6</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EA6E33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75833751" w14:textId="77777777">
            <w:r>
              <w:rPr>
                <w:rFonts w:ascii="Calibri" w:eastAsia="Calibri" w:hAnsi="Calibri" w:cs="Calibri"/>
                <w:color w:val="000000"/>
              </w:rPr>
              <w:t>ASSISTENTE ADMINISTRATIVO</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45EE1B55" w14:textId="77777777">
            <w:pPr>
              <w:jc w:val="center"/>
            </w:pPr>
            <w:r>
              <w:rPr>
                <w:rFonts w:ascii="Calibri" w:eastAsia="Calibri" w:hAnsi="Calibri" w:cs="Calibri"/>
                <w:color w:val="000000"/>
              </w:rPr>
              <w:t>7</w:t>
            </w:r>
          </w:p>
        </w:tc>
        <w:tc>
          <w:tcPr>
            <w:tcW w:w="2013" w:type="dxa"/>
            <w:vMerge w:val="restart"/>
            <w:tcBorders>
              <w:top w:val="single" w:sz="6" w:space="0" w:color="000000"/>
              <w:left w:val="single" w:sz="6" w:space="0" w:color="000000"/>
              <w:bottom w:val="nil"/>
              <w:right w:val="single" w:sz="6" w:space="0" w:color="000000"/>
            </w:tcBorders>
            <w:shd w:val="clear" w:color="FCE4D6" w:fill="FCE4D6"/>
            <w:noWrap w:val="0"/>
            <w:tcMar>
              <w:top w:w="0" w:type="dxa"/>
              <w:left w:w="0" w:type="dxa"/>
              <w:bottom w:w="0" w:type="dxa"/>
              <w:right w:w="0" w:type="dxa"/>
            </w:tcMar>
            <w:textDirection w:val="lrTb"/>
            <w:vAlign w:val="center"/>
          </w:tcPr>
          <w:p w14:paraId="5A9B5DED" w14:textId="77777777">
            <w:pPr>
              <w:jc w:val="center"/>
            </w:pPr>
            <w:r>
              <w:rPr>
                <w:rFonts w:ascii="Calibri" w:eastAsia="Calibri" w:hAnsi="Calibri" w:cs="Calibri"/>
                <w:color w:val="000000"/>
              </w:rPr>
              <w:t>6%</w:t>
            </w:r>
          </w:p>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639D3DB6" w14:textId="77777777">
            <w:r>
              <w:rPr>
                <w:rFonts w:ascii="Calibri" w:eastAsia="Calibri" w:hAnsi="Calibri" w:cs="Calibri"/>
                <w:color w:val="000000"/>
              </w:rPr>
              <w:t>AUXILIAR DE COMPRAS</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2255631C"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0C7E38B"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3FCF6727" w14:textId="77777777">
            <w:r>
              <w:rPr>
                <w:rFonts w:ascii="Calibri" w:eastAsia="Calibri" w:hAnsi="Calibri" w:cs="Calibri"/>
                <w:color w:val="000000"/>
              </w:rPr>
              <w:t>AUXILIAR DE ENFERMAGEM</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12B50D80"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6D3A22B"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085182AC" w14:textId="77777777">
            <w:r>
              <w:rPr>
                <w:rFonts w:ascii="Calibri" w:eastAsia="Calibri" w:hAnsi="Calibri" w:cs="Calibri"/>
                <w:color w:val="000000"/>
              </w:rPr>
              <w:t>CUIDADOR</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3A0EA5F3"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F012E39"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6812597C" w14:textId="77777777">
            <w:r>
              <w:rPr>
                <w:rFonts w:ascii="Calibri" w:eastAsia="Calibri" w:hAnsi="Calibri" w:cs="Calibri"/>
                <w:color w:val="000000"/>
              </w:rPr>
              <w:t>CUIDADOR SOCIAL</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22FFE289"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DA2583E" w14:textId="77777777"/>
        </w:tc>
      </w:tr>
      <w:tr>
        <w:tblPrEx>
          <w:tblW w:w="8931" w:type="dxa"/>
          <w:tblLayout w:type="fixed"/>
          <w:tblLook w:val="04A0"/>
        </w:tblPrEx>
        <w:trPr>
          <w:trHeight w:val="285"/>
        </w:trPr>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333A89F7" w14:textId="77777777">
            <w:r>
              <w:rPr>
                <w:rFonts w:ascii="Calibri" w:eastAsia="Calibri" w:hAnsi="Calibri" w:cs="Calibri"/>
                <w:color w:val="000000"/>
              </w:rPr>
              <w:t>DESENHISTA</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67CBA5F0"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AA9E6E5"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5EE99193" w14:textId="77777777">
            <w:r>
              <w:rPr>
                <w:rFonts w:ascii="Calibri" w:eastAsia="Calibri" w:hAnsi="Calibri" w:cs="Calibri"/>
                <w:color w:val="000000"/>
              </w:rPr>
              <w:t>ELETRICISTA</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4182A180"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B7A70F5"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1190F6ED" w14:textId="77777777">
            <w:r>
              <w:rPr>
                <w:rFonts w:ascii="Calibri" w:eastAsia="Calibri" w:hAnsi="Calibri" w:cs="Calibri"/>
                <w:color w:val="000000"/>
              </w:rPr>
              <w:t>ENCANADOR</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015D9727"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7E7C575B"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6B479F44" w14:textId="77777777">
            <w:r>
              <w:rPr>
                <w:rFonts w:ascii="Calibri" w:eastAsia="Calibri" w:hAnsi="Calibri" w:cs="Calibri"/>
                <w:color w:val="000000"/>
              </w:rPr>
              <w:t>ENTREVISTADOR SOCIAL</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35B5E78C"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E80A95F"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7E07F3FF" w14:textId="77777777">
            <w:r>
              <w:rPr>
                <w:rFonts w:ascii="Calibri" w:eastAsia="Calibri" w:hAnsi="Calibri" w:cs="Calibri"/>
                <w:color w:val="000000"/>
              </w:rPr>
              <w:t>MOTORISTA JUNIOR</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122875AD" w14:textId="77777777">
            <w:pPr>
              <w:jc w:val="center"/>
            </w:pPr>
            <w:r>
              <w:rPr>
                <w:rFonts w:ascii="Calibri" w:eastAsia="Calibri" w:hAnsi="Calibri" w:cs="Calibri"/>
                <w:color w:val="000000"/>
              </w:rPr>
              <w:t>7</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5372106" w14:textId="77777777"/>
        </w:tc>
      </w:tr>
      <w:tr>
        <w:tblPrEx>
          <w:tblW w:w="8931"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148B567B" w14:textId="77777777">
            <w:r>
              <w:rPr>
                <w:rFonts w:ascii="Calibri" w:eastAsia="Calibri" w:hAnsi="Calibri" w:cs="Calibri"/>
                <w:color w:val="000000"/>
              </w:rPr>
              <w:t>ORIENTADOR SOCIAL</w:t>
            </w:r>
          </w:p>
        </w:tc>
        <w:tc>
          <w:tcPr>
            <w:tcW w:w="2011" w:type="dxa"/>
            <w:tcBorders>
              <w:top w:val="single" w:sz="6" w:space="0" w:color="000000"/>
              <w:left w:val="single" w:sz="6" w:space="0" w:color="000000"/>
              <w:bottom w:val="single" w:sz="6" w:space="0" w:color="000000"/>
              <w:right w:val="single" w:sz="6" w:space="0" w:color="000000"/>
            </w:tcBorders>
            <w:shd w:val="clear" w:color="FCE4D6" w:fill="FCE4D6"/>
            <w:noWrap w:val="0"/>
            <w:tcMar>
              <w:top w:w="0" w:type="dxa"/>
              <w:left w:w="0" w:type="dxa"/>
              <w:bottom w:w="0" w:type="dxa"/>
              <w:right w:w="0" w:type="dxa"/>
            </w:tcMar>
            <w:textDirection w:val="lrTb"/>
            <w:vAlign w:val="center"/>
          </w:tcPr>
          <w:p w14:paraId="40817969" w14:textId="77777777">
            <w:pPr>
              <w:jc w:val="center"/>
            </w:pPr>
            <w:r>
              <w:rPr>
                <w:rFonts w:ascii="Calibri" w:eastAsia="Calibri" w:hAnsi="Calibri" w:cs="Calibri"/>
                <w:color w:val="000000"/>
              </w:rPr>
              <w:t>7</w:t>
            </w:r>
          </w:p>
        </w:tc>
        <w:tc>
          <w:tcPr>
            <w:tcW w:w="2013" w:type="dxa"/>
            <w:vMerge/>
            <w:tcBorders>
              <w:top w:val="nil"/>
              <w:left w:val="single" w:sz="6" w:space="0" w:color="000000"/>
              <w:bottom w:val="single" w:sz="6" w:space="0" w:color="000000"/>
              <w:right w:val="single" w:sz="6" w:space="0" w:color="000000"/>
            </w:tcBorders>
            <w:noWrap w:val="0"/>
            <w:tcMar>
              <w:top w:w="0" w:type="dxa"/>
              <w:left w:w="0" w:type="dxa"/>
              <w:bottom w:w="0" w:type="dxa"/>
              <w:right w:w="0" w:type="dxa"/>
            </w:tcMar>
            <w:textDirection w:val="lrTb"/>
            <w:vAlign w:val="bottom"/>
          </w:tcPr>
          <w:p w14:paraId="421B8AFC" w14:textId="77777777"/>
        </w:tc>
      </w:tr>
    </w:tbl>
    <w:tbl>
      <w:tblPr>
        <w:tblStyle w:val="Tabelacomgrade1"/>
        <w:tblW w:w="8931" w:type="dxa"/>
        <w:tblInd w:w="16" w:type="dxa"/>
        <w:tblLayout w:type="fixed"/>
        <w:tblLook w:val="04A0"/>
      </w:tblPr>
      <w:tblGrid>
        <w:gridCol w:w="4907"/>
        <w:gridCol w:w="2011"/>
        <w:gridCol w:w="2013"/>
      </w:tblGrid>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3114B8BC" w14:textId="77777777">
            <w:r>
              <w:rPr>
                <w:rFonts w:ascii="Calibri" w:eastAsia="Calibri" w:hAnsi="Calibri" w:cs="Calibri"/>
                <w:color w:val="000000"/>
              </w:rPr>
              <w:t>ASSESSOR ADMINISTRATIVO</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2FFD287" w14:textId="77777777">
            <w:pPr>
              <w:jc w:val="center"/>
            </w:pPr>
            <w:r>
              <w:rPr>
                <w:rFonts w:ascii="Calibri" w:eastAsia="Calibri" w:hAnsi="Calibri" w:cs="Calibri"/>
                <w:color w:val="000000"/>
              </w:rPr>
              <w:t>8</w:t>
            </w:r>
          </w:p>
        </w:tc>
        <w:tc>
          <w:tcPr>
            <w:tcW w:w="2013" w:type="dxa"/>
            <w:vMerge w:val="restart"/>
            <w:tcBorders>
              <w:top w:val="single" w:sz="6" w:space="0" w:color="000000"/>
              <w:left w:val="single" w:sz="6" w:space="0" w:color="000000"/>
              <w:bottom w:val="nil"/>
              <w:right w:val="single" w:sz="6" w:space="0" w:color="000000"/>
            </w:tcBorders>
            <w:shd w:val="clear" w:color="CCCCFF" w:fill="CCCCFF"/>
            <w:noWrap w:val="0"/>
            <w:tcMar>
              <w:top w:w="0" w:type="dxa"/>
              <w:left w:w="0" w:type="dxa"/>
              <w:bottom w:w="0" w:type="dxa"/>
              <w:right w:w="0" w:type="dxa"/>
            </w:tcMar>
            <w:textDirection w:val="lrTb"/>
            <w:vAlign w:val="center"/>
          </w:tcPr>
          <w:p w14:paraId="2B3C2A6F" w14:textId="77777777">
            <w:pPr>
              <w:jc w:val="center"/>
            </w:pPr>
            <w:r>
              <w:rPr>
                <w:rFonts w:ascii="Calibri" w:eastAsia="Calibri" w:hAnsi="Calibri" w:cs="Calibri"/>
                <w:color w:val="000000"/>
              </w:rPr>
              <w:t>5%</w:t>
            </w:r>
          </w:p>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65C71DD" w14:textId="77777777">
            <w:r>
              <w:rPr>
                <w:rFonts w:ascii="Calibri" w:eastAsia="Calibri" w:hAnsi="Calibri" w:cs="Calibri"/>
                <w:color w:val="000000"/>
              </w:rPr>
              <w:t>MECÂNICO JUNIOR</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388D060"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2AEC957"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3B5EC67A" w14:textId="77777777">
            <w:r>
              <w:rPr>
                <w:rFonts w:ascii="Calibri" w:eastAsia="Calibri" w:hAnsi="Calibri" w:cs="Calibri"/>
                <w:color w:val="000000"/>
              </w:rPr>
              <w:t>MOTORISTA PLENO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3DF11A0D"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581357E"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51A6EF2A" w14:textId="77777777">
            <w:r>
              <w:rPr>
                <w:rFonts w:ascii="Calibri" w:eastAsia="Calibri" w:hAnsi="Calibri" w:cs="Calibri"/>
                <w:color w:val="000000"/>
              </w:rPr>
              <w:t>OPERADOR DE COMPUTADOR JUNIOR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C320BE2"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76FE869C"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C4851B2" w14:textId="77777777">
            <w:r>
              <w:rPr>
                <w:rFonts w:ascii="Calibri" w:eastAsia="Calibri" w:hAnsi="Calibri" w:cs="Calibri"/>
                <w:color w:val="000000"/>
              </w:rPr>
              <w:t>OPERADOR DE MAQUINAS JUNIOR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D72E364"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B8A6956"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1E74978" w14:textId="77777777">
            <w:r>
              <w:rPr>
                <w:rFonts w:ascii="Calibri" w:eastAsia="Calibri" w:hAnsi="Calibri" w:cs="Calibri"/>
                <w:color w:val="000000"/>
              </w:rPr>
              <w:t>PINTOR A PISTOLA</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0FA6B71"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1F8A8A5"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7BDFD5CC" w14:textId="77777777">
            <w:r>
              <w:rPr>
                <w:rFonts w:ascii="Calibri" w:eastAsia="Calibri" w:hAnsi="Calibri" w:cs="Calibri"/>
                <w:color w:val="000000"/>
              </w:rPr>
              <w:t>SERRALHEIRO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5519DC15"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C1CFDE6"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092C733" w14:textId="77777777">
            <w:r>
              <w:rPr>
                <w:rFonts w:ascii="Calibri" w:eastAsia="Calibri" w:hAnsi="Calibri" w:cs="Calibri"/>
                <w:color w:val="000000"/>
              </w:rPr>
              <w:t>SOLDADOR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19F0A6D4" w14:textId="77777777">
            <w:pPr>
              <w:jc w:val="center"/>
            </w:pPr>
            <w:r>
              <w:rPr>
                <w:rFonts w:ascii="Calibri" w:eastAsia="Calibri" w:hAnsi="Calibri" w:cs="Calibri"/>
                <w:color w:val="000000"/>
              </w:rPr>
              <w:t>8</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403CC871"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6F96912" w14:textId="77777777">
            <w:r>
              <w:rPr>
                <w:rFonts w:ascii="Calibri" w:eastAsia="Calibri" w:hAnsi="Calibri" w:cs="Calibri"/>
                <w:color w:val="000000"/>
              </w:rPr>
              <w:t>OPERADOR DE COMPUTADOR PLENO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940BFC5"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14098F15"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733A16D" w14:textId="77777777">
            <w:r>
              <w:rPr>
                <w:rFonts w:ascii="Calibri" w:eastAsia="Calibri" w:hAnsi="Calibri" w:cs="Calibri"/>
                <w:color w:val="000000"/>
              </w:rPr>
              <w:t>MOTORISTA SÊNIOR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2C4ACBD"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E2395D7"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183D5AAD" w14:textId="77777777">
            <w:r>
              <w:rPr>
                <w:rFonts w:ascii="Calibri" w:eastAsia="Calibri" w:hAnsi="Calibri" w:cs="Calibri"/>
                <w:color w:val="000000"/>
              </w:rPr>
              <w:t>OPERADOR DE MAQUINAS PLENO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4CC637C"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0114E36"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0286DA8" w14:textId="77777777">
            <w:r>
              <w:rPr>
                <w:rFonts w:ascii="Calibri" w:eastAsia="Calibri" w:hAnsi="Calibri" w:cs="Calibri"/>
                <w:color w:val="000000"/>
              </w:rPr>
              <w:t>COVEIRO JUNIOR</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A0390F5"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25DCF96C"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5A03A9A" w14:textId="77777777">
            <w:r>
              <w:rPr>
                <w:rFonts w:ascii="Calibri" w:eastAsia="Calibri" w:hAnsi="Calibri" w:cs="Calibri"/>
                <w:color w:val="000000"/>
              </w:rPr>
              <w:t>FUNILEIRO</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EF52253"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2D32B813"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77E2B000" w14:textId="77777777">
            <w:r>
              <w:rPr>
                <w:rFonts w:ascii="Calibri" w:eastAsia="Calibri" w:hAnsi="Calibri" w:cs="Calibri"/>
                <w:color w:val="000000"/>
              </w:rPr>
              <w:t>OPERADOR DE MOTOSSERRA</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E86D5E7"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25C8D9F5"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FB29572" w14:textId="77777777">
            <w:r>
              <w:rPr>
                <w:rFonts w:ascii="Calibri" w:eastAsia="Calibri" w:hAnsi="Calibri" w:cs="Calibri"/>
                <w:color w:val="000000"/>
              </w:rPr>
              <w:t>TECNICO EM EDIFICACOES</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711C0AA1"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BD0C8FC" w14:textId="77777777"/>
        </w:tc>
      </w:tr>
      <w:tr>
        <w:tblPrEx>
          <w:tblW w:w="8931" w:type="dxa"/>
          <w:tblInd w:w="16" w:type="dxa"/>
          <w:tblLayout w:type="fixed"/>
          <w:tblLook w:val="04A0"/>
        </w:tblPrEx>
        <w:trPr>
          <w:trHeight w:val="276"/>
        </w:trPr>
        <w:tc>
          <w:tcPr>
            <w:tcW w:w="4907"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72A6B588" w14:textId="77777777">
            <w:r>
              <w:rPr>
                <w:rFonts w:ascii="Calibri" w:eastAsia="Calibri" w:hAnsi="Calibri" w:cs="Calibri"/>
                <w:color w:val="000000"/>
              </w:rPr>
              <w:t>TECNICO EM ENFERMAGEM</w:t>
            </w:r>
          </w:p>
        </w:tc>
        <w:tc>
          <w:tcPr>
            <w:tcW w:w="2011" w:type="dxa"/>
            <w:vMerge w:val="restart"/>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08F0C22"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AD13338" w14:textId="77777777"/>
        </w:tc>
      </w:tr>
      <w:tr>
        <w:tblPrEx>
          <w:tblW w:w="8931" w:type="dxa"/>
          <w:tblInd w:w="16" w:type="dxa"/>
          <w:tblLayout w:type="fixed"/>
          <w:tblLook w:val="04A0"/>
        </w:tblPrEx>
        <w:trPr>
          <w:trHeight w:val="276"/>
        </w:trPr>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136F4136" w14:textId="77777777">
            <w:r>
              <w:rPr>
                <w:rFonts w:ascii="Calibri" w:eastAsia="Calibri" w:hAnsi="Calibri" w:cs="Calibri"/>
                <w:color w:val="000000"/>
              </w:rPr>
              <w:t>TOPOGRAFO</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E257DB6" w14:textId="77777777">
            <w:pPr>
              <w:jc w:val="center"/>
            </w:pPr>
            <w:r>
              <w:rPr>
                <w:rFonts w:ascii="Calibri" w:eastAsia="Calibri" w:hAnsi="Calibri" w:cs="Calibri"/>
                <w:color w:val="000000"/>
              </w:rPr>
              <w:t>9</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F547D14" w14:textId="77777777"/>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5983669A" w14:textId="77777777">
            <w:r>
              <w:rPr>
                <w:rFonts w:ascii="Calibri" w:eastAsia="Calibri" w:hAnsi="Calibri" w:cs="Calibri"/>
                <w:color w:val="000000"/>
              </w:rPr>
              <w:t>MECÂNICO PLENO</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104182F" w14:textId="77777777">
            <w:pPr>
              <w:jc w:val="center"/>
            </w:pPr>
            <w:r>
              <w:rPr>
                <w:rFonts w:ascii="Calibri" w:eastAsia="Calibri" w:hAnsi="Calibri" w:cs="Calibri"/>
                <w:color w:val="000000"/>
              </w:rPr>
              <w:t>10</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5208EAE" w14:textId="77777777"/>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C9BEB5F" w14:textId="77777777">
            <w:r>
              <w:rPr>
                <w:rFonts w:ascii="Calibri" w:eastAsia="Calibri" w:hAnsi="Calibri" w:cs="Calibri"/>
                <w:color w:val="000000"/>
              </w:rPr>
              <w:t>OPERADOR DE COMPUTADOR SÊNIOR</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34A195A5" w14:textId="77777777">
            <w:pPr>
              <w:jc w:val="center"/>
            </w:pPr>
            <w:r>
              <w:rPr>
                <w:rFonts w:ascii="Calibri" w:eastAsia="Calibri" w:hAnsi="Calibri" w:cs="Calibri"/>
                <w:color w:val="000000"/>
              </w:rPr>
              <w:t>10</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5F6B7C7" w14:textId="77777777"/>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5C38B188" w14:textId="77777777">
            <w:r>
              <w:rPr>
                <w:rFonts w:ascii="Calibri" w:eastAsia="Calibri" w:hAnsi="Calibri" w:cs="Calibri"/>
                <w:color w:val="000000"/>
              </w:rPr>
              <w:t>OPERADOR DE MAQUINAS SÊNIOR</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5FF8B9F" w14:textId="77777777">
            <w:pPr>
              <w:jc w:val="center"/>
            </w:pPr>
            <w:r>
              <w:rPr>
                <w:rFonts w:ascii="Calibri" w:eastAsia="Calibri" w:hAnsi="Calibri" w:cs="Calibri"/>
                <w:color w:val="000000"/>
              </w:rPr>
              <w:t>10</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379C04BD" w14:textId="77777777"/>
        </w:tc>
      </w:tr>
      <w:tr>
        <w:tblPrEx>
          <w:tblW w:w="8931" w:type="dxa"/>
          <w:tblInd w:w="16" w:type="dxa"/>
          <w:tblLayout w:type="fixed"/>
          <w:tblLook w:val="04A0"/>
        </w:tblPrEx>
        <w:trPr>
          <w:trHeight w:val="276"/>
        </w:trPr>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6AF335F4" w14:textId="77777777">
            <w:r>
              <w:rPr>
                <w:rFonts w:ascii="Calibri" w:eastAsia="Calibri" w:hAnsi="Calibri" w:cs="Calibri"/>
                <w:color w:val="000000"/>
              </w:rPr>
              <w:t>COVEIRO PLENO</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F69BED0" w14:textId="77777777">
            <w:pPr>
              <w:jc w:val="center"/>
            </w:pPr>
            <w:r>
              <w:rPr>
                <w:rFonts w:ascii="Calibri" w:eastAsia="Calibri" w:hAnsi="Calibri" w:cs="Calibri"/>
                <w:color w:val="000000"/>
              </w:rPr>
              <w:t>10</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66C9FE10" w14:textId="77777777"/>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0CC5EB36" w14:textId="77777777">
            <w:r>
              <w:rPr>
                <w:rFonts w:ascii="Calibri" w:eastAsia="Calibri" w:hAnsi="Calibri" w:cs="Calibri"/>
                <w:color w:val="000000"/>
              </w:rPr>
              <w:t>MECÂNICO SÊNIOR</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1FDD2899" w14:textId="77777777">
            <w:pPr>
              <w:jc w:val="center"/>
            </w:pPr>
            <w:r>
              <w:rPr>
                <w:rFonts w:ascii="Calibri" w:eastAsia="Calibri" w:hAnsi="Calibri" w:cs="Calibri"/>
                <w:color w:val="000000"/>
              </w:rPr>
              <w:t>11</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026B2EFB" w14:textId="77777777"/>
        </w:tc>
      </w:tr>
      <w:tr>
        <w:tblPrEx>
          <w:tblW w:w="8931" w:type="dxa"/>
          <w:tblInd w:w="16" w:type="dxa"/>
          <w:tblLayout w:type="fixed"/>
          <w:tblLook w:val="04A0"/>
        </w:tblPrEx>
        <w:tc>
          <w:tcPr>
            <w:tcW w:w="4907"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4E338A04" w14:textId="77777777">
            <w:r>
              <w:rPr>
                <w:rFonts w:ascii="Calibri" w:eastAsia="Calibri" w:hAnsi="Calibri" w:cs="Calibri"/>
                <w:color w:val="000000"/>
              </w:rPr>
              <w:t>COVEIRO SÊNIOR</w:t>
            </w:r>
          </w:p>
        </w:tc>
        <w:tc>
          <w:tcPr>
            <w:tcW w:w="2011" w:type="dxa"/>
            <w:tcBorders>
              <w:top w:val="single" w:sz="6" w:space="0" w:color="000000"/>
              <w:left w:val="single" w:sz="6" w:space="0" w:color="000000"/>
              <w:bottom w:val="single" w:sz="6" w:space="0" w:color="000000"/>
              <w:right w:val="single" w:sz="6" w:space="0" w:color="000000"/>
            </w:tcBorders>
            <w:shd w:val="clear" w:color="CCCCFF" w:fill="CCCCFF"/>
            <w:noWrap w:val="0"/>
            <w:tcMar>
              <w:top w:w="0" w:type="dxa"/>
              <w:left w:w="0" w:type="dxa"/>
              <w:bottom w:w="0" w:type="dxa"/>
              <w:right w:w="0" w:type="dxa"/>
            </w:tcMar>
            <w:textDirection w:val="lrTb"/>
            <w:vAlign w:val="center"/>
          </w:tcPr>
          <w:p w14:paraId="2A4297EB" w14:textId="77777777">
            <w:pPr>
              <w:jc w:val="center"/>
            </w:pPr>
            <w:r>
              <w:rPr>
                <w:rFonts w:ascii="Calibri" w:eastAsia="Calibri" w:hAnsi="Calibri" w:cs="Calibri"/>
                <w:color w:val="000000"/>
              </w:rPr>
              <w:t>11</w:t>
            </w:r>
          </w:p>
        </w:tc>
        <w:tc>
          <w:tcPr>
            <w:tcW w:w="2013" w:type="dxa"/>
            <w:vMerge/>
            <w:tcBorders>
              <w:top w:val="nil"/>
              <w:left w:val="single" w:sz="6" w:space="0" w:color="000000"/>
              <w:bottom w:val="nil"/>
              <w:right w:val="single" w:sz="6" w:space="0" w:color="000000"/>
            </w:tcBorders>
            <w:noWrap w:val="0"/>
            <w:tcMar>
              <w:top w:w="0" w:type="dxa"/>
              <w:left w:w="0" w:type="dxa"/>
              <w:bottom w:w="0" w:type="dxa"/>
              <w:right w:w="0" w:type="dxa"/>
            </w:tcMar>
            <w:textDirection w:val="lrTb"/>
            <w:vAlign w:val="bottom"/>
          </w:tcPr>
          <w:p w14:paraId="57CACB64" w14:textId="77777777"/>
        </w:tc>
      </w:tr>
    </w:tbl>
    <w:p w14:paraId="325CB52A" w14:textId="77777777">
      <w:pPr>
        <w:tabs>
          <w:tab w:val="left" w:pos="1950"/>
        </w:tabs>
        <w:ind w:firstLine="1701"/>
        <w:jc w:val="both"/>
        <w:rPr>
          <w:rFonts w:asciiTheme="minorHAnsi" w:hAnsiTheme="minorHAnsi" w:cstheme="minorHAnsi"/>
          <w:sz w:val="22"/>
          <w:szCs w:val="22"/>
        </w:rPr>
      </w:pPr>
    </w:p>
    <w:sectPr>
      <w:headerReference w:type="default" r:id="rId4"/>
      <w:footerReference w:type="default" r:id="rId5"/>
      <w:headerReference w:type="first" r:id="rId6"/>
      <w:footerReference w:type="first" r:id="rId7"/>
      <w:type w:val="nextPage"/>
      <w:pgSz w:w="11906" w:h="16838" w:orient="portrait"/>
      <w:pgMar w:top="1985" w:right="849" w:bottom="1658" w:left="1985" w:header="720" w:footer="453" w:gutter="0"/>
      <w:cols w:num="1" w:sep="0"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default"/>
  </w:font>
  <w:font w:name="Liberation Serif">
    <w:panose1 w:val="02020603050405020304"/>
    <w:charset w:val="00"/>
    <w:family w:val="auto"/>
    <w:pitch w:val="default"/>
  </w:font>
  <w:font w:name="Segoe UI">
    <w:panose1 w:val="020B0502040204020203"/>
    <w:charset w:val="00"/>
    <w:family w:val="auto"/>
    <w:pitch w:val="default"/>
  </w:font>
  <w:font w:name="Andale Sans UI">
    <w:panose1 w:val="05040102010807070707"/>
    <w:charset w:val="00"/>
    <w:family w:val="auto"/>
    <w:pitch w:val="default"/>
  </w:font>
  <w:font w:name="Verdana">
    <w:panose1 w:val="020B0604030504040204"/>
    <w:charset w:val="00"/>
    <w:family w:val="auto"/>
    <w:pitch w:val="default"/>
  </w:font>
  <w:font w:name="Lucida Sans Unicode">
    <w:panose1 w:val="020B0602030504020204"/>
    <w:charset w:val="00"/>
    <w:family w:val="auto"/>
    <w:pitch w:val="default"/>
  </w:font>
  <w:font w:name="Tahoma">
    <w:panose1 w:val="020B0604030504040204"/>
    <w:charset w:val="00"/>
    <w:family w:val="auto"/>
    <w:pitch w:val="default"/>
  </w:font>
  <w:font w:name="Times New Roman">
    <w:panose1 w:val="02020603050405020304"/>
    <w:charset w:val="00"/>
    <w:family w:val="auto"/>
    <w:pitch w:val="default"/>
  </w:font>
  <w:font w:name="Microsoft YaHei">
    <w:panose1 w:val="020B0503020204020204"/>
    <w:charset w:val="00"/>
    <w:family w:val="auto"/>
    <w:pitch w:val="default"/>
  </w:font>
  <w:font w:name="Liberation Sans">
    <w:panose1 w:val="020B0604020202020204"/>
    <w:charset w:val="00"/>
    <w:family w:val="auto"/>
    <w:pitch w:val="default"/>
  </w:font>
  <w:font w:name="Courier New">
    <w:panose1 w:val="02070309020205020404"/>
    <w:charset w:val="00"/>
    <w:family w:val="auto"/>
    <w:pitch w:val="default"/>
  </w:font>
  <w:font w:name="Mangal">
    <w:panose1 w:val="02040503050406030204"/>
    <w:charset w:val="00"/>
    <w:family w:val="auto"/>
    <w:pitch w:val="default"/>
  </w:font>
  <w:font w:name="NSimSun">
    <w:panose1 w:val="02010609030101010101"/>
    <w:charset w:val="00"/>
    <w:family w:val="auto"/>
    <w:pitch w:val="default"/>
  </w:font>
  <w:font w:name="Arial">
    <w:panose1 w:val="020B06040202020202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3A45A2" w14:textId="77777777">
    <w:pPr>
      <w:pStyle w:val="Footer"/>
      <w:jc w:val="right"/>
      <w:rPr>
        <w:rFonts w:ascii="Arial" w:hAnsi="Arial" w:cs="Arial"/>
        <w:b/>
        <w:sz w:val="14"/>
        <w:szCs w:val="14"/>
      </w:rPr>
    </w:pPr>
    <w:r>
      <w:rPr>
        <w:rFonts w:ascii="Arial" w:hAnsi="Arial" w:cs="Arial"/>
        <w:b/>
        <w:sz w:val="14"/>
        <w:szCs w:val="14"/>
      </w:rPr>
      <w:t xml:space="preserve">Ofício CM-106/2026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sz w:val="14"/>
        <w:szCs w:val="14"/>
      </w:rPr>
      <w:t>2</w:t>
    </w:r>
    <w:r>
      <w:rPr>
        <w:rFonts w:ascii="Arial" w:hAnsi="Arial" w:cs="Arial"/>
        <w:b/>
        <w:bCs/>
        <w:sz w:val="14"/>
        <w:szCs w:val="14"/>
      </w:rPr>
      <w:fldChar w:fldCharType="end"/>
    </w:r>
    <w:r>
      <w:rPr>
        <w:rFonts w:ascii="Arial" w:hAnsi="Arial" w:cs="Arial"/>
        <w:b/>
        <w:bCs/>
        <w:sz w:val="14"/>
        <w:szCs w:val="14"/>
      </w:rPr>
      <w:t>/</w:t>
    </w:r>
    <w:r>
      <w:rPr>
        <w:rFonts w:ascii="Arial" w:hAnsi="Arial" w:cs="Arial"/>
        <w:b/>
        <w:bCs/>
        <w:sz w:val="14"/>
        <w:szCs w:val="14"/>
      </w:rPr>
      <w:fldChar w:fldCharType="begin"/>
    </w:r>
    <w:r>
      <w:rPr>
        <w:rFonts w:ascii="Arial" w:hAnsi="Arial" w:cs="Arial"/>
        <w:b/>
        <w:bCs/>
        <w:sz w:val="14"/>
        <w:szCs w:val="14"/>
      </w:rPr>
      <w:instrText xml:space="preserve"> NUMPAGES \* ARABIC </w:instrText>
    </w:r>
    <w:r>
      <w:rPr>
        <w:rFonts w:ascii="Arial" w:hAnsi="Arial" w:cs="Arial"/>
        <w:b/>
        <w:bCs/>
        <w:sz w:val="14"/>
        <w:szCs w:val="14"/>
      </w:rPr>
      <w:fldChar w:fldCharType="separate"/>
    </w:r>
    <w:r>
      <w:rPr>
        <w:rFonts w:ascii="Arial" w:hAnsi="Arial" w:cs="Arial"/>
        <w:b/>
        <w:bCs/>
        <w:sz w:val="14"/>
        <w:szCs w:val="14"/>
      </w:rPr>
      <w:t>3</w:t>
    </w:r>
    <w:r>
      <w:rPr>
        <w:rFonts w:ascii="Arial" w:hAnsi="Arial" w:cs="Arial"/>
        <w:b/>
        <w:bCs/>
        <w:sz w:val="14"/>
        <w:szCs w:val="14"/>
      </w:rPr>
      <w:fldChar w:fldCharType="end"/>
    </w:r>
  </w:p>
  <w:p w14:paraId="198E1BAA" w14:textId="77777777">
    <w:pPr>
      <w:jc w:val="center"/>
      <w:rPr>
        <w:sz w:val="20"/>
        <w:szCs w:val="20"/>
      </w:rPr>
    </w:pPr>
  </w:p>
  <w:p w14:paraId="7BC80AFE" w14:textId="77777777">
    <w:pPr>
      <w:jc w:val="center"/>
      <w:rPr>
        <w:sz w:val="20"/>
        <w:szCs w:val="20"/>
      </w:rPr>
    </w:pPr>
    <w:r>
      <w:rPr>
        <w:sz w:val="20"/>
        <w:szCs w:val="20"/>
      </w:rPr>
      <w:t>Av. Antonio Pires Pimentel, nº 2015, Centro – CEP: 12.914-900 – Bragança Paulista - SP</w:t>
    </w:r>
  </w:p>
  <w:p w14:paraId="445AA1FE" w14:textId="77777777">
    <w:pPr>
      <w:jc w:val="center"/>
      <w:rPr>
        <w:sz w:val="20"/>
        <w:szCs w:val="20"/>
      </w:rPr>
    </w:pPr>
    <w:r>
      <w:rPr>
        <w:sz w:val="20"/>
        <w:szCs w:val="20"/>
      </w:rPr>
      <w:t xml:space="preserve">Telefone: (11) 4034-7100 </w:t>
    </w:r>
  </w:p>
  <w:p w14:paraId="64056084" w14:textId="77777777">
    <w:pPr>
      <w:jc w:val="center"/>
      <w:rPr>
        <w:sz w:val="20"/>
        <w:szCs w:val="20"/>
      </w:rPr>
    </w:pPr>
    <w:r>
      <w:rPr>
        <w:sz w:val="20"/>
        <w:szCs w:val="20"/>
      </w:rPr>
      <w:t>www.braganca.sp.gov.br / gabinete@braganca.sp.gov.br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3109C7D" w14:textId="77777777">
    <w:pPr>
      <w:jc w:val="center"/>
      <w:rPr>
        <w:sz w:val="20"/>
        <w:szCs w:val="20"/>
      </w:rPr>
    </w:pPr>
  </w:p>
  <w:p w14:paraId="1F5024A1" w14:textId="77777777">
    <w:pPr>
      <w:jc w:val="center"/>
      <w:rPr>
        <w:sz w:val="20"/>
        <w:szCs w:val="20"/>
      </w:rPr>
    </w:pPr>
    <w:r>
      <w:rPr>
        <w:sz w:val="20"/>
        <w:szCs w:val="20"/>
      </w:rPr>
      <w:t>Av. Antonio Pires Pimentel, nº 2015, Centro – CEP: 12.914-900 – Bragança Paulista - SP</w:t>
    </w:r>
  </w:p>
  <w:p w14:paraId="6099F753" w14:textId="77777777">
    <w:pPr>
      <w:jc w:val="center"/>
      <w:rPr>
        <w:sz w:val="20"/>
        <w:szCs w:val="20"/>
      </w:rPr>
    </w:pPr>
    <w:r>
      <w:rPr>
        <w:sz w:val="20"/>
        <w:szCs w:val="20"/>
      </w:rPr>
      <w:t xml:space="preserve">Telefone: (11) 4034-7100 </w:t>
    </w:r>
  </w:p>
  <w:p w14:paraId="0DB205E5" w14:textId="77777777">
    <w:pPr>
      <w:jc w:val="center"/>
      <w:rPr>
        <w:sz w:val="20"/>
        <w:szCs w:val="20"/>
      </w:rPr>
    </w:pPr>
    <w:r>
      <w:rPr>
        <w:sz w:val="20"/>
        <w:szCs w:val="20"/>
      </w:rPr>
      <w:t>www.braganca.sp.gov.br /.gabinete@braganca.sp.gov.br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E3BADF6" w14:textId="77777777">
    <w:pPr>
      <w:ind w:right="15"/>
      <w:jc w:val="center"/>
      <w:rPr>
        <w:b/>
        <w:sz w:val="32"/>
        <w:szCs w:val="32"/>
      </w:rPr>
    </w:pPr>
    <w:r>
      <w:drawing>
        <wp:anchor distT="0" distB="0" distL="114935" distR="114935" simplePos="0" relativeHeight="251658240" behindDoc="1" locked="0" layoutInCell="1" allowOverlap="1">
          <wp:simplePos x="0" y="0"/>
          <wp:positionH relativeFrom="page">
            <wp:posOffset>403860</wp:posOffset>
          </wp:positionH>
          <wp:positionV relativeFrom="page">
            <wp:posOffset>214630</wp:posOffset>
          </wp:positionV>
          <wp:extent cx="755015" cy="868680"/>
          <wp:effectExtent l="0" t="0" r="0" b="0"/>
          <wp:wrapSquare wrapText="bothSides"/>
          <wp:docPr id="1" name="_x0000_s1026"/>
          <wp:cNvGraphicFramePr/>
          <a:graphic xmlns:a="http://schemas.openxmlformats.org/drawingml/2006/main">
            <a:graphicData uri="http://schemas.openxmlformats.org/drawingml/2006/picture">
              <pic:pic xmlns:pic="http://schemas.openxmlformats.org/drawingml/2006/picture">
                <pic:nvPicPr>
                  <pic:cNvPr id="539897399" name=""/>
                  <pic:cNvPicPr/>
                </pic:nvPicPr>
                <pic:blipFill>
                  <a:blip xmlns:r="http://schemas.openxmlformats.org/officeDocument/2006/relationships" r:embed="rId1"/>
                  <a:stretch>
                    <a:fillRect/>
                  </a:stretch>
                </pic:blipFill>
                <pic:spPr bwMode="auto">
                  <a:xfrm>
                    <a:off x="0" y="0"/>
                    <a:ext cx="755015" cy="868680"/>
                  </a:xfrm>
                  <a:prstGeom prst="rect">
                    <a:avLst/>
                  </a:prstGeom>
                  <a:noFill/>
                </pic:spPr>
              </pic:pic>
            </a:graphicData>
          </a:graphic>
        </wp:anchor>
      </w:drawing>
    </w:r>
    <w:r>
      <w:rPr>
        <w:b/>
        <w:sz w:val="32"/>
        <w:szCs w:val="32"/>
      </w:rPr>
      <w:t>Prefeitura do Município de Bragança Paulista</w:t>
    </w:r>
  </w:p>
  <w:p w14:paraId="428D8AA9" w14:textId="77777777">
    <w:pPr>
      <w:pStyle w:val="Header"/>
      <w:jc w:val="center"/>
    </w:pPr>
    <w:r>
      <w:rPr>
        <w:b/>
        <w:bCs/>
        <w:sz w:val="32"/>
        <w:szCs w:val="32"/>
      </w:rPr>
      <w:t>Gabinete do Prefeito</w:t>
    </w:r>
  </w:p>
  <w:p w14:paraId="4B0D5C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2A18543" w14:textId="77777777">
    <w:pPr>
      <w:ind w:right="15"/>
      <w:jc w:val="center"/>
      <w:rPr>
        <w:b/>
        <w:sz w:val="32"/>
        <w:szCs w:val="32"/>
      </w:rPr>
    </w:pPr>
    <w:r>
      <w:drawing>
        <wp:anchor distT="0" distB="0" distL="114935" distR="114935" simplePos="0" relativeHeight="251659264" behindDoc="1" locked="0" layoutInCell="1" allowOverlap="1">
          <wp:simplePos x="0" y="0"/>
          <wp:positionH relativeFrom="page">
            <wp:posOffset>434340</wp:posOffset>
          </wp:positionH>
          <wp:positionV relativeFrom="page">
            <wp:posOffset>213995</wp:posOffset>
          </wp:positionV>
          <wp:extent cx="755015" cy="868680"/>
          <wp:effectExtent l="0" t="0" r="0" b="0"/>
          <wp:wrapSquare wrapText="bothSides"/>
          <wp:docPr id="2" name="_x0000_s1025"/>
          <wp:cNvGraphicFramePr/>
          <a:graphic xmlns:a="http://schemas.openxmlformats.org/drawingml/2006/main">
            <a:graphicData uri="http://schemas.openxmlformats.org/drawingml/2006/picture">
              <pic:pic xmlns:pic="http://schemas.openxmlformats.org/drawingml/2006/picture">
                <pic:nvPicPr>
                  <pic:cNvPr id="1967863108" name=""/>
                  <pic:cNvPicPr/>
                </pic:nvPicPr>
                <pic:blipFill>
                  <a:blip xmlns:r="http://schemas.openxmlformats.org/officeDocument/2006/relationships" r:embed="rId1"/>
                  <a:stretch>
                    <a:fillRect/>
                  </a:stretch>
                </pic:blipFill>
                <pic:spPr bwMode="auto">
                  <a:xfrm>
                    <a:off x="0" y="0"/>
                    <a:ext cx="755015" cy="868680"/>
                  </a:xfrm>
                  <a:prstGeom prst="rect">
                    <a:avLst/>
                  </a:prstGeom>
                  <a:noFill/>
                </pic:spPr>
              </pic:pic>
            </a:graphicData>
          </a:graphic>
        </wp:anchor>
      </w:drawing>
    </w:r>
    <w:r>
      <w:rPr>
        <w:b/>
        <w:sz w:val="32"/>
        <w:szCs w:val="32"/>
      </w:rPr>
      <w:t>Prefeitura do Município de Bragança Paulista</w:t>
    </w:r>
  </w:p>
  <w:p w14:paraId="39825553" w14:textId="77777777">
    <w:pPr>
      <w:pStyle w:val="Header"/>
      <w:jc w:val="center"/>
    </w:pPr>
    <w:r>
      <w:rPr>
        <w:b/>
        <w:bCs/>
        <w:sz w:val="32"/>
        <w:szCs w:val="32"/>
      </w:rPr>
      <w:t>Gabinete do Prefeito</w:t>
    </w:r>
  </w:p>
  <w:p w14:paraId="58101F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decimal"/>
      <w:pStyle w:val="Heading1"/>
      <w:suff w:val="nothing"/>
      <w:lvlJc w:val="left"/>
      <w:pPr>
        <w:tabs>
          <w:tab w:val="num" w:pos="0"/>
        </w:tabs>
        <w:ind w:left="432" w:hanging="432"/>
      </w:pPr>
    </w:lvl>
    <w:lvl w:ilvl="1">
      <w:start w:val="1"/>
      <w:numFmt w:val="decimal"/>
      <w:pStyle w:val="Heading2"/>
      <w:suff w:val="nothing"/>
      <w:lvlJc w:val="left"/>
      <w:pPr>
        <w:tabs>
          <w:tab w:val="num" w:pos="0"/>
        </w:tabs>
        <w:ind w:left="576" w:hanging="576"/>
      </w:pPr>
    </w:lvl>
    <w:lvl w:ilvl="2">
      <w:start w:val="1"/>
      <w:numFmt w:val="decimal"/>
      <w:pStyle w:val="Heading3"/>
      <w:suff w:val="nothing"/>
      <w:lvlJc w:val="left"/>
      <w:pPr>
        <w:tabs>
          <w:tab w:val="num" w:pos="0"/>
        </w:tabs>
        <w:ind w:left="720" w:hanging="720"/>
      </w:pPr>
    </w:lvl>
    <w:lvl w:ilvl="3">
      <w:start w:val="1"/>
      <w:numFmt w:val="decimal"/>
      <w:suff w:val="nothing"/>
      <w:lvlJc w:val="left"/>
      <w:pPr>
        <w:tabs>
          <w:tab w:val="num" w:pos="864"/>
        </w:tabs>
        <w:ind w:left="864" w:hanging="864"/>
      </w:pPr>
    </w:lvl>
    <w:lvl w:ilvl="4">
      <w:start w:val="1"/>
      <w:numFmt w:val="decimal"/>
      <w:suff w:val="nothing"/>
      <w:lvlJc w:val="left"/>
      <w:pPr>
        <w:tabs>
          <w:tab w:val="num" w:pos="1008"/>
        </w:tabs>
        <w:ind w:left="1008" w:hanging="1008"/>
      </w:pPr>
    </w:lvl>
    <w:lvl w:ilvl="5">
      <w:start w:val="1"/>
      <w:numFmt w:val="decimal"/>
      <w:pStyle w:val="Heading6"/>
      <w:suff w:val="nothing"/>
      <w:lvlJc w:val="left"/>
      <w:pPr>
        <w:tabs>
          <w:tab w:val="num" w:pos="0"/>
        </w:tabs>
        <w:ind w:left="1152" w:hanging="1152"/>
      </w:pPr>
    </w:lvl>
    <w:lvl w:ilvl="6">
      <w:start w:val="1"/>
      <w:numFmt w:val="decimal"/>
      <w:suff w:val="nothing"/>
      <w:lvlJc w:val="left"/>
      <w:pPr>
        <w:tabs>
          <w:tab w:val="num" w:pos="1296"/>
        </w:tabs>
        <w:ind w:left="1296" w:hanging="1296"/>
      </w:pPr>
    </w:lvl>
    <w:lvl w:ilvl="7">
      <w:start w:val="1"/>
      <w:numFmt w:val="decimal"/>
      <w:suff w:val="nothing"/>
      <w:lvlJc w:val="left"/>
      <w:pPr>
        <w:tabs>
          <w:tab w:val="num" w:pos="1440"/>
        </w:tabs>
        <w:ind w:left="1440" w:hanging="1440"/>
      </w:pPr>
    </w:lvl>
    <w:lvl w:ilvl="8">
      <w:start w:val="1"/>
      <w:numFmt w:val="decimal"/>
      <w:pStyle w:val="Heading9"/>
      <w:suff w:val="nothing"/>
      <w:lvlJc w:val="left"/>
      <w:pPr>
        <w:tabs>
          <w:tab w:val="num" w:pos="0"/>
        </w:tabs>
        <w:ind w:left="1584" w:hanging="1584"/>
      </w:pPr>
    </w:lvl>
  </w:abstractNum>
  <w:abstractNum w:abstractNumId="1">
    <w:nsid w:val="00000002"/>
    <w:multiLevelType w:val="hybridMultilevel"/>
    <w:tmpl w:val="00000000"/>
    <w:lvl w:ilvl="0">
      <w:start w:val="1"/>
      <w:numFmt w:val="upperRoman"/>
      <w:lvlText w:val="%1-"/>
      <w:lvlJc w:val="left"/>
      <w:pPr>
        <w:tabs>
          <w:tab w:val="num" w:pos="0"/>
        </w:tabs>
        <w:ind w:left="1080" w:hanging="720"/>
      </w:pPr>
      <w:rPr>
        <w:rFonts w:ascii="Arial" w:hAnsi="Arial" w:cs="Arial"/>
        <w:b/>
        <w:lang w:eastAsia="pt-BR"/>
      </w:rPr>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2">
    <w:nsid w:val="3AF50E3C"/>
    <w:multiLevelType w:val="hybridMultilevel"/>
    <w:tmpl w:val="00000000"/>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3">
    <w:nsid w:val="72E759E2"/>
    <w:multiLevelType w:val="hybridMultilevel"/>
    <w:tmpl w:val="00000000"/>
    <w:lvl w:ilvl="0">
      <w:start w:val="1"/>
      <w:numFmt w:val="decimal"/>
      <w:lvlText w:val="%1."/>
      <w:lvlJc w:val="left"/>
      <w:pPr>
        <w:ind w:left="730" w:hanging="3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paragraph" w:customStyle="1" w:styleId="Heading1">
    <w:name w:val="Heading 1"/>
    <w:basedOn w:val="Normal"/>
    <w:next w:val="Normal"/>
    <w:link w:val="Ttulo1Char"/>
    <w:qFormat/>
    <w:pPr>
      <w:keepNext/>
      <w:numPr>
        <w:numId w:val="1"/>
      </w:numPr>
      <w:jc w:val="both"/>
      <w:outlineLvl w:val="0"/>
    </w:pPr>
    <w:rPr>
      <w:rFonts w:ascii="Arial" w:hAnsi="Arial" w:cs="Arial"/>
      <w:b/>
      <w:szCs w:val="20"/>
    </w:rPr>
  </w:style>
  <w:style w:type="paragraph" w:customStyle="1" w:styleId="Heading2">
    <w:name w:val="Heading 2"/>
    <w:basedOn w:val="Normal"/>
    <w:next w:val="Normal"/>
    <w:link w:val="Ttulo2Char"/>
    <w:qFormat/>
    <w:pPr>
      <w:keepNext/>
      <w:numPr>
        <w:ilvl w:val="1"/>
        <w:numId w:val="1"/>
      </w:numPr>
      <w:jc w:val="both"/>
      <w:outlineLvl w:val="1"/>
    </w:pPr>
    <w:rPr>
      <w:rFonts w:ascii="Arial" w:hAnsi="Arial" w:cs="Arial"/>
      <w:szCs w:val="20"/>
    </w:rPr>
  </w:style>
  <w:style w:type="paragraph" w:customStyle="1" w:styleId="Heading3">
    <w:name w:val="Heading 3"/>
    <w:basedOn w:val="Normal"/>
    <w:next w:val="Normal"/>
    <w:link w:val="Ttulo3Char"/>
    <w:qFormat/>
    <w:pPr>
      <w:keepNext/>
      <w:numPr>
        <w:ilvl w:val="2"/>
        <w:numId w:val="1"/>
      </w:numPr>
      <w:ind w:left="0" w:firstLine="2835"/>
      <w:jc w:val="both"/>
      <w:outlineLvl w:val="2"/>
    </w:pPr>
    <w:rPr>
      <w:rFonts w:ascii="Arial" w:hAnsi="Arial" w:cs="Arial"/>
      <w:b/>
      <w:szCs w:val="20"/>
    </w:rPr>
  </w:style>
  <w:style w:type="paragraph" w:customStyle="1" w:styleId="Heading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customStyle="1" w:styleId="Heading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themeColor="accent1" w:themeShade="BF"/>
    </w:rPr>
  </w:style>
  <w:style w:type="paragraph" w:customStyle="1" w:styleId="Heading6">
    <w:name w:val="Heading 6"/>
    <w:basedOn w:val="Normal"/>
    <w:next w:val="Normal"/>
    <w:link w:val="Ttulo6Char"/>
    <w:qFormat/>
    <w:pPr>
      <w:keepNext/>
      <w:numPr>
        <w:ilvl w:val="5"/>
        <w:numId w:val="1"/>
      </w:numPr>
      <w:outlineLvl w:val="5"/>
    </w:pPr>
    <w:rPr>
      <w:rFonts w:ascii="Arial" w:hAnsi="Arial" w:cs="Arial"/>
      <w:szCs w:val="20"/>
    </w:rPr>
  </w:style>
  <w:style w:type="paragraph" w:customStyle="1" w:styleId="Heading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customStyle="1" w:styleId="Heading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customStyle="1" w:styleId="Heading9">
    <w:name w:val="Heading 9"/>
    <w:basedOn w:val="Normal"/>
    <w:next w:val="Normal"/>
    <w:link w:val="Ttulo9Char"/>
    <w:qFormat/>
    <w:pPr>
      <w:keepNext/>
      <w:numPr>
        <w:ilvl w:val="8"/>
        <w:numId w:val="1"/>
      </w:numPr>
      <w:tabs>
        <w:tab w:val="left" w:pos="2850"/>
        <w:tab w:val="left" w:pos="3615"/>
      </w:tabs>
      <w:ind w:left="0" w:right="49" w:firstLine="0"/>
      <w:outlineLvl w:val="8"/>
    </w:pPr>
    <w:rPr>
      <w:rFonts w:ascii="Arial" w:hAnsi="Arial" w:cs="Arial"/>
      <w:b/>
      <w:sz w:val="16"/>
      <w:szCs w:val="20"/>
    </w:rPr>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band1Horz">
      <w:tblPr/>
      <w:tcPr>
        <w:shd w:val="clear" w:color="F2F2F2" w:fill="F2F2F2" w:themeColor="text1" w:themeTint="0D" w:themeFill="text1" w:themeFillTint="0D"/>
      </w:tcPr>
    </w:tblStylePr>
    <w:tblStylePr w:type="band1Vert">
      <w:tblPr/>
      <w:tcPr>
        <w:shd w:val="clear" w:color="F2F2F2"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tblPr>
      <w:tblStyleRowBandSize w:val="1"/>
      <w:tblStyleColBandSize w:val="1"/>
    </w:tblPr>
    <w:tblStylePr w:type="band1Horz">
      <w:rPr>
        <w:rFonts w:ascii="Arial" w:hAnsi="Arial"/>
        <w:color w:val="404040"/>
        <w:sz w:val="22"/>
      </w:rPr>
      <w:tblPr/>
      <w:tcPr>
        <w:shd w:val="clear" w:color="F2F2F2" w:fill="F2F2F2" w:themeColor="text1" w:themeTint="0D" w:themeFill="text1" w:themeFillTint="0D"/>
      </w:tcPr>
    </w:tblStylePr>
    <w:tblStylePr w:type="band1Vert">
      <w:rPr>
        <w:rFonts w:ascii="Arial" w:hAnsi="Arial"/>
        <w:color w:val="404040"/>
        <w:sz w:val="22"/>
      </w:rPr>
      <w:tblPr/>
      <w:tcPr>
        <w:shd w:val="clear" w:color="F2F2F2"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tblPr>
      <w:tblStyleRowBandSize w:val="1"/>
      <w:tblStyleColBandSize w:val="1"/>
    </w:tblPr>
    <w:tblStylePr w:type="band1Horz">
      <w:rPr>
        <w:rFonts w:ascii="Arial" w:hAnsi="Arial"/>
        <w:color w:val="404040"/>
        <w:sz w:val="22"/>
      </w:rPr>
      <w:tblPr/>
      <w:tcPr>
        <w:shd w:val="clear" w:color="F2F2F2" w:fill="F2F2F2" w:themeColor="text1" w:themeTint="0D" w:themeFill="text1" w:themeFillTint="0D"/>
      </w:tcPr>
    </w:tblStylePr>
    <w:tblStylePr w:type="band1Vert">
      <w:rPr>
        <w:rFonts w:ascii="Arial" w:hAnsi="Arial"/>
        <w:color w:val="404040"/>
        <w:sz w:val="22"/>
      </w:rPr>
      <w:tblPr/>
      <w:tcPr>
        <w:shd w:val="clear" w:color="F2F2F2"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tblPr>
      <w:tblStyleRowBandSize w:val="1"/>
      <w:tblStyleColBandSize w:val="1"/>
    </w:tblPr>
    <w:tblStylePr w:type="band1Horz">
      <w:rPr>
        <w:rFonts w:ascii="Arial" w:hAnsi="Arial"/>
        <w:color w:val="404040"/>
        <w:sz w:val="22"/>
      </w:rPr>
      <w:tblPr/>
      <w:tcPr>
        <w:shd w:val="clear" w:color="F2F2F2" w:fill="F2F2F2" w:themeColor="text1" w:themeTint="0D" w:themeFill="text1" w:themeFillTint="0D"/>
      </w:tcPr>
    </w:tblStylePr>
    <w:tblStylePr w:type="band1Vert">
      <w:rPr>
        <w:rFonts w:ascii="Arial" w:hAnsi="Arial"/>
        <w:color w:val="404040"/>
        <w:sz w:val="22"/>
      </w:rPr>
      <w:tblPr/>
      <w:tcPr>
        <w:shd w:val="clear" w:color="F2F2F2"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6A6A6A"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97B4D8"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DA9896"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C4D79D"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B4A4C8"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95CEDD"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FAC192"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band1Horz">
      <w:rPr>
        <w:rFonts w:ascii="Arial" w:hAnsi="Arial"/>
        <w:color w:val="404040"/>
        <w:sz w:val="22"/>
      </w:rPr>
      <w:tblPr/>
      <w:tcPr>
        <w:shd w:val="clear" w:color="CBCBCB" w:fill="CBCBCB" w:themeColor="text1" w:themeTint="34" w:themeFill="text1" w:themeFillTint="34"/>
      </w:tcPr>
    </w:tblStylePr>
    <w:tblStylePr w:type="band1Vert">
      <w:rPr>
        <w:rFonts w:ascii="Arial" w:hAnsi="Arial"/>
        <w:color w:val="404040"/>
        <w:sz w:val="22"/>
      </w:rPr>
      <w:tblPr/>
      <w:tcPr>
        <w:shd w:val="clear" w:color="CBCBCB"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band1Horz">
      <w:rPr>
        <w:rFonts w:ascii="Arial" w:hAnsi="Arial"/>
        <w:color w:val="404040"/>
        <w:sz w:val="22"/>
      </w:rPr>
      <w:tblPr/>
      <w:tcPr>
        <w:shd w:val="clear" w:color="DAE5F1" w:fill="DAE5F1" w:themeColor="accent1" w:themeTint="34" w:themeFill="accent1" w:themeFillTint="34"/>
      </w:tcPr>
    </w:tblStylePr>
    <w:tblStylePr w:type="band1Vert">
      <w:rPr>
        <w:rFonts w:ascii="Arial" w:hAnsi="Arial"/>
        <w:color w:val="404040"/>
        <w:sz w:val="22"/>
      </w:rPr>
      <w:tblPr/>
      <w:tcPr>
        <w:shd w:val="clear" w:color="DAE5F1" w:fill="DAE5F1"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band1Horz">
      <w:rPr>
        <w:rFonts w:ascii="Arial" w:hAnsi="Arial"/>
        <w:color w:val="404040"/>
        <w:sz w:val="22"/>
      </w:rPr>
      <w:tblPr/>
      <w:tcPr>
        <w:shd w:val="clear" w:color="F2DCDC" w:fill="F2DCDC" w:themeColor="accent2" w:themeTint="32" w:themeFill="accent2" w:themeFillTint="32"/>
      </w:tcPr>
    </w:tblStylePr>
    <w:tblStylePr w:type="band1Vert">
      <w:rPr>
        <w:rFonts w:ascii="Arial" w:hAnsi="Arial"/>
        <w:color w:val="404040"/>
        <w:sz w:val="22"/>
      </w:rPr>
      <w:tblPr/>
      <w:tcPr>
        <w:shd w:val="clear" w:color="F2DCDC" w:fill="F2DCDC"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band1Horz">
      <w:rPr>
        <w:rFonts w:ascii="Arial" w:hAnsi="Arial"/>
        <w:color w:val="404040"/>
        <w:sz w:val="22"/>
      </w:rPr>
      <w:tblPr/>
      <w:tcPr>
        <w:shd w:val="clear" w:color="EAF1DC" w:fill="EAF1DC" w:themeColor="accent3" w:themeTint="34" w:themeFill="accent3" w:themeFillTint="34"/>
      </w:tcPr>
    </w:tblStylePr>
    <w:tblStylePr w:type="band1Vert">
      <w:rPr>
        <w:rFonts w:ascii="Arial" w:hAnsi="Arial"/>
        <w:color w:val="404040"/>
        <w:sz w:val="22"/>
      </w:rPr>
      <w:tblPr/>
      <w:tcPr>
        <w:shd w:val="clear" w:color="EAF1DC" w:fill="EAF1DC"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band1Horz">
      <w:rPr>
        <w:rFonts w:ascii="Arial" w:hAnsi="Arial"/>
        <w:color w:val="404040"/>
        <w:sz w:val="22"/>
      </w:rPr>
      <w:tblPr/>
      <w:tcPr>
        <w:shd w:val="clear" w:color="E5DFEC" w:fill="E5DFEC" w:themeColor="accent4" w:themeTint="34" w:themeFill="accent4" w:themeFillTint="34"/>
      </w:tcPr>
    </w:tblStylePr>
    <w:tblStylePr w:type="band1Vert">
      <w:rPr>
        <w:rFonts w:ascii="Arial" w:hAnsi="Arial"/>
        <w:color w:val="404040"/>
        <w:sz w:val="22"/>
      </w:rPr>
      <w:tblPr/>
      <w:tcPr>
        <w:shd w:val="clear" w:color="E5DFEC" w:fill="E5DFEC"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band1Horz">
      <w:rPr>
        <w:rFonts w:ascii="Arial" w:hAnsi="Arial"/>
        <w:color w:val="404040"/>
        <w:sz w:val="22"/>
      </w:rPr>
      <w:tblPr/>
      <w:tcPr>
        <w:shd w:val="clear" w:color="DAEEF3" w:fill="DAEEF3" w:themeColor="accent5" w:themeTint="34" w:themeFill="accent5" w:themeFillTint="34"/>
      </w:tcPr>
    </w:tblStylePr>
    <w:tblStylePr w:type="band1Vert">
      <w:rPr>
        <w:rFonts w:ascii="Arial" w:hAnsi="Arial"/>
        <w:color w:val="404040"/>
        <w:sz w:val="22"/>
      </w:rPr>
      <w:tblPr/>
      <w:tcPr>
        <w:shd w:val="clear" w:color="DAEEF3" w:fill="DAEE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4BACC6"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band1Horz">
      <w:rPr>
        <w:rFonts w:ascii="Arial" w:hAnsi="Arial"/>
        <w:color w:val="404040"/>
        <w:sz w:val="22"/>
      </w:rPr>
      <w:tblPr/>
      <w:tcPr>
        <w:shd w:val="clear" w:color="FDE9D8" w:fill="FDE9D8" w:themeColor="accent6" w:themeTint="34" w:themeFill="accent6" w:themeFillTint="34"/>
      </w:tcPr>
    </w:tblStylePr>
    <w:tblStylePr w:type="band1Vert">
      <w:rPr>
        <w:rFonts w:ascii="Arial" w:hAnsi="Arial"/>
        <w:color w:val="404040"/>
        <w:sz w:val="22"/>
      </w:rPr>
      <w:tblPr/>
      <w:tcPr>
        <w:shd w:val="clear" w:color="FDE9D8" w:fill="FDE9D8"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F79646"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band1Horz">
      <w:rPr>
        <w:rFonts w:ascii="Arial" w:hAnsi="Arial"/>
        <w:color w:val="404040"/>
        <w:sz w:val="22"/>
      </w:rPr>
      <w:tblPr/>
      <w:tcPr>
        <w:shd w:val="clear" w:color="CBCBCB" w:fill="CBCBCB" w:themeColor="text1" w:themeTint="34" w:themeFill="text1" w:themeFillTint="34"/>
      </w:tcPr>
    </w:tblStylePr>
    <w:tblStylePr w:type="band1Vert">
      <w:rPr>
        <w:rFonts w:ascii="Arial" w:hAnsi="Arial"/>
        <w:color w:val="404040"/>
        <w:sz w:val="22"/>
      </w:rPr>
      <w:tblPr/>
      <w:tcPr>
        <w:shd w:val="clear" w:color="CBCBCB"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band1Horz">
      <w:rPr>
        <w:rFonts w:ascii="Arial" w:hAnsi="Arial"/>
        <w:color w:val="404040"/>
        <w:sz w:val="22"/>
      </w:rPr>
      <w:tblPr/>
      <w:tcPr>
        <w:shd w:val="clear" w:color="DAE5F1" w:fill="DAE5F1" w:themeColor="accent1" w:themeTint="34" w:themeFill="accent1" w:themeFillTint="34"/>
      </w:tcPr>
    </w:tblStylePr>
    <w:tblStylePr w:type="band1Vert">
      <w:rPr>
        <w:rFonts w:ascii="Arial" w:hAnsi="Arial"/>
        <w:color w:val="404040"/>
        <w:sz w:val="22"/>
      </w:rPr>
      <w:tblPr/>
      <w:tcPr>
        <w:shd w:val="clear" w:color="DAE5F1" w:fill="DAE5F1"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band1Horz">
      <w:rPr>
        <w:rFonts w:ascii="Arial" w:hAnsi="Arial"/>
        <w:color w:val="404040"/>
        <w:sz w:val="22"/>
      </w:rPr>
      <w:tblPr/>
      <w:tcPr>
        <w:shd w:val="clear" w:color="F2DCDC" w:fill="F2DCDC" w:themeColor="accent2" w:themeTint="32" w:themeFill="accent2" w:themeFillTint="32"/>
      </w:tcPr>
    </w:tblStylePr>
    <w:tblStylePr w:type="band1Vert">
      <w:rPr>
        <w:rFonts w:ascii="Arial" w:hAnsi="Arial"/>
        <w:color w:val="404040"/>
        <w:sz w:val="22"/>
      </w:rPr>
      <w:tblPr/>
      <w:tcPr>
        <w:shd w:val="clear" w:color="F2DCDC" w:fill="F2DCDC"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band1Horz">
      <w:rPr>
        <w:rFonts w:ascii="Arial" w:hAnsi="Arial"/>
        <w:color w:val="404040"/>
        <w:sz w:val="22"/>
      </w:rPr>
      <w:tblPr/>
      <w:tcPr>
        <w:shd w:val="clear" w:color="EAF1DC" w:fill="EAF1DC" w:themeColor="accent3" w:themeTint="34" w:themeFill="accent3" w:themeFillTint="34"/>
      </w:tcPr>
    </w:tblStylePr>
    <w:tblStylePr w:type="band1Vert">
      <w:rPr>
        <w:rFonts w:ascii="Arial" w:hAnsi="Arial"/>
        <w:color w:val="404040"/>
        <w:sz w:val="22"/>
      </w:rPr>
      <w:tblPr/>
      <w:tcPr>
        <w:shd w:val="clear" w:color="EAF1DC" w:fill="EAF1DC"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band1Horz">
      <w:rPr>
        <w:rFonts w:ascii="Arial" w:hAnsi="Arial"/>
        <w:color w:val="404040"/>
        <w:sz w:val="22"/>
      </w:rPr>
      <w:tblPr/>
      <w:tcPr>
        <w:shd w:val="clear" w:color="E5DFEC" w:fill="E5DFEC" w:themeColor="accent4" w:themeTint="34" w:themeFill="accent4" w:themeFillTint="34"/>
      </w:tcPr>
    </w:tblStylePr>
    <w:tblStylePr w:type="band1Vert">
      <w:rPr>
        <w:rFonts w:ascii="Arial" w:hAnsi="Arial"/>
        <w:color w:val="404040"/>
        <w:sz w:val="22"/>
      </w:rPr>
      <w:tblPr/>
      <w:tcPr>
        <w:shd w:val="clear" w:color="E5DFEC" w:fill="E5DFEC"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band1Horz">
      <w:rPr>
        <w:rFonts w:ascii="Arial" w:hAnsi="Arial"/>
        <w:color w:val="404040"/>
        <w:sz w:val="22"/>
      </w:rPr>
      <w:tblPr/>
      <w:tcPr>
        <w:shd w:val="clear" w:color="DAEEF3" w:fill="DAEEF3" w:themeColor="accent5" w:themeTint="34" w:themeFill="accent5" w:themeFillTint="34"/>
      </w:tcPr>
    </w:tblStylePr>
    <w:tblStylePr w:type="band1Vert">
      <w:rPr>
        <w:rFonts w:ascii="Arial" w:hAnsi="Arial"/>
        <w:color w:val="404040"/>
        <w:sz w:val="22"/>
      </w:rPr>
      <w:tblPr/>
      <w:tcPr>
        <w:shd w:val="clear" w:color="DAEEF3" w:fill="DAEE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band1Horz">
      <w:rPr>
        <w:rFonts w:ascii="Arial" w:hAnsi="Arial"/>
        <w:color w:val="404040"/>
        <w:sz w:val="22"/>
      </w:rPr>
      <w:tblPr/>
      <w:tcPr>
        <w:shd w:val="clear" w:color="FDE9D8" w:fill="FDE9D8" w:themeColor="accent6" w:themeTint="34" w:themeFill="accent6" w:themeFillTint="34"/>
      </w:tcPr>
    </w:tblStylePr>
    <w:tblStylePr w:type="band1Vert">
      <w:rPr>
        <w:rFonts w:ascii="Arial" w:hAnsi="Arial"/>
        <w:color w:val="404040"/>
        <w:sz w:val="22"/>
      </w:rPr>
      <w:tblPr/>
      <w:tcPr>
        <w:shd w:val="clear" w:color="FDE9D8" w:fill="FDE9D8"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band1Horz">
      <w:rPr>
        <w:rFonts w:ascii="Arial" w:hAnsi="Arial"/>
        <w:color w:val="404040"/>
        <w:sz w:val="22"/>
      </w:rPr>
      <w:tblPr/>
      <w:tcPr>
        <w:shd w:val="clear" w:color="CBCBCB" w:fill="CBCBCB" w:themeColor="text1" w:themeTint="34" w:themeFill="text1" w:themeFillTint="34"/>
      </w:tcPr>
    </w:tblStylePr>
    <w:tblStylePr w:type="band1Vert">
      <w:rPr>
        <w:rFonts w:ascii="Arial" w:hAnsi="Arial"/>
        <w:color w:val="404040"/>
        <w:sz w:val="22"/>
      </w:rPr>
      <w:tblPr/>
      <w:tcPr>
        <w:shd w:val="clear" w:color="CBCBCB"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band1Horz">
      <w:rPr>
        <w:rFonts w:ascii="Arial" w:hAnsi="Arial"/>
        <w:color w:val="404040"/>
        <w:sz w:val="22"/>
      </w:rPr>
      <w:tblPr/>
      <w:tcPr>
        <w:shd w:val="clear" w:color="DCE6F2" w:fill="DCE6F2" w:themeColor="accent1" w:themeTint="32" w:themeFill="accent1" w:themeFillTint="32"/>
      </w:tcPr>
    </w:tblStylePr>
    <w:tblStylePr w:type="band1Vert">
      <w:rPr>
        <w:rFonts w:ascii="Arial" w:hAnsi="Arial"/>
        <w:color w:val="404040"/>
        <w:sz w:val="22"/>
      </w:rPr>
      <w:tblPr/>
      <w:tcPr>
        <w:shd w:val="clear" w:color="DCE6F2" w:fill="DCE6F2"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Color="accent1" w:themeTint="EA" w:themeFill="accent1" w:themeFillTint="EA"/>
      </w:tcPr>
    </w:tblStylePr>
    <w:tblStylePr w:type="lastCol">
      <w:rPr>
        <w:b/>
        <w:color w:val="404040"/>
      </w:rPr>
    </w:tblStylePr>
    <w:tblStylePr w:type="lastRow">
      <w:rPr>
        <w:b/>
        <w:color w:val="404040"/>
      </w:rPr>
      <w:tblPr/>
      <w:tcPr>
        <w:tcBorders>
          <w:top w:val="single" w:sz="4" w:space="0" w:color="5D8AC2"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band1Horz">
      <w:rPr>
        <w:rFonts w:ascii="Arial" w:hAnsi="Arial"/>
        <w:color w:val="404040"/>
        <w:sz w:val="22"/>
      </w:rPr>
      <w:tblPr/>
      <w:tcPr>
        <w:shd w:val="clear" w:color="F2DCDC" w:fill="F2DCDC" w:themeColor="accent2" w:themeTint="32" w:themeFill="accent2" w:themeFillTint="32"/>
      </w:tcPr>
    </w:tblStylePr>
    <w:tblStylePr w:type="band1Vert">
      <w:rPr>
        <w:rFonts w:ascii="Arial" w:hAnsi="Arial"/>
        <w:color w:val="404040"/>
        <w:sz w:val="22"/>
      </w:rPr>
      <w:tblPr/>
      <w:tcPr>
        <w:shd w:val="clear" w:color="F2DCDC" w:fill="F2DCDC"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Color="accent2" w:themeTint="97" w:themeFill="accent2" w:themeFillTint="97"/>
      </w:tcPr>
    </w:tblStylePr>
    <w:tblStylePr w:type="lastCol">
      <w:rPr>
        <w:b/>
        <w:color w:val="404040"/>
      </w:rPr>
    </w:tblStylePr>
    <w:tblStylePr w:type="lastRow">
      <w:rPr>
        <w:b/>
        <w:color w:val="404040"/>
      </w:rPr>
      <w:tblPr/>
      <w:tcPr>
        <w:tcBorders>
          <w:top w:val="single" w:sz="4" w:space="0" w:color="D99695"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band1Horz">
      <w:rPr>
        <w:rFonts w:ascii="Arial" w:hAnsi="Arial"/>
        <w:color w:val="404040"/>
        <w:sz w:val="22"/>
      </w:rPr>
      <w:tblPr/>
      <w:tcPr>
        <w:shd w:val="clear" w:color="EAF1DC" w:fill="EAF1DC" w:themeColor="accent3" w:themeTint="34" w:themeFill="accent3" w:themeFillTint="34"/>
      </w:tcPr>
    </w:tblStylePr>
    <w:tblStylePr w:type="band1Vert">
      <w:rPr>
        <w:rFonts w:ascii="Arial" w:hAnsi="Arial"/>
        <w:color w:val="404040"/>
        <w:sz w:val="22"/>
      </w:rPr>
      <w:tblPr/>
      <w:tcPr>
        <w:shd w:val="clear" w:color="EAF1DC" w:fill="EAF1DC"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Color="accent3" w:themeTint="FE" w:themeFill="accent3" w:themeFillTint="FE"/>
      </w:tcPr>
    </w:tblStylePr>
    <w:tblStylePr w:type="lastCol">
      <w:rPr>
        <w:b/>
        <w:color w:val="404040"/>
      </w:rPr>
    </w:tblStylePr>
    <w:tblStylePr w:type="lastRow">
      <w:rPr>
        <w:b/>
        <w:color w:val="404040"/>
      </w:rPr>
      <w:tblPr/>
      <w:tcPr>
        <w:tcBorders>
          <w:top w:val="single" w:sz="4" w:space="0" w:color="9ABB59"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band1Horz">
      <w:rPr>
        <w:rFonts w:ascii="Arial" w:hAnsi="Arial"/>
        <w:color w:val="404040"/>
        <w:sz w:val="22"/>
      </w:rPr>
      <w:tblPr/>
      <w:tcPr>
        <w:shd w:val="clear" w:color="E5DFEC" w:fill="E5DFEC" w:themeColor="accent4" w:themeTint="34" w:themeFill="accent4" w:themeFillTint="34"/>
      </w:tcPr>
    </w:tblStylePr>
    <w:tblStylePr w:type="band1Vert">
      <w:rPr>
        <w:rFonts w:ascii="Arial" w:hAnsi="Arial"/>
        <w:color w:val="404040"/>
        <w:sz w:val="22"/>
      </w:rPr>
      <w:tblPr/>
      <w:tcPr>
        <w:shd w:val="clear" w:color="E5DFEC" w:fill="E5DFEC"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Color="accent4" w:themeTint="9A" w:themeFill="accent4" w:themeFillTint="9A"/>
      </w:tcPr>
    </w:tblStylePr>
    <w:tblStylePr w:type="lastCol">
      <w:rPr>
        <w:b/>
        <w:color w:val="404040"/>
      </w:rPr>
    </w:tblStylePr>
    <w:tblStylePr w:type="lastRow">
      <w:rPr>
        <w:b/>
        <w:color w:val="404040"/>
      </w:rPr>
      <w:tblPr/>
      <w:tcPr>
        <w:tcBorders>
          <w:top w:val="single" w:sz="4" w:space="0" w:color="B2A1C6"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band1Horz">
      <w:rPr>
        <w:rFonts w:ascii="Arial" w:hAnsi="Arial"/>
        <w:color w:val="404040"/>
        <w:sz w:val="22"/>
      </w:rPr>
      <w:tblPr/>
      <w:tcPr>
        <w:shd w:val="clear" w:color="DAEEF3" w:fill="DAEEF3" w:themeColor="accent5" w:themeTint="34" w:themeFill="accent5" w:themeFillTint="34"/>
      </w:tcPr>
    </w:tblStylePr>
    <w:tblStylePr w:type="band1Vert">
      <w:rPr>
        <w:rFonts w:ascii="Arial" w:hAnsi="Arial"/>
        <w:color w:val="404040"/>
        <w:sz w:val="22"/>
      </w:rPr>
      <w:tblPr/>
      <w:tcPr>
        <w:shd w:val="clear" w:color="DAEEF3" w:fill="DAEE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Color="accent5" w:themeFill="accent5"/>
      </w:tcPr>
    </w:tblStylePr>
    <w:tblStylePr w:type="lastCol">
      <w:rPr>
        <w:b/>
        <w:color w:val="404040"/>
      </w:rPr>
    </w:tblStylePr>
    <w:tblStylePr w:type="lastRow">
      <w:rPr>
        <w:b/>
        <w:color w:val="404040"/>
      </w:rPr>
      <w:tblPr/>
      <w:tcPr>
        <w:tcBorders>
          <w:top w:val="single" w:sz="4" w:space="0" w:color="4BACC6"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band1Horz">
      <w:rPr>
        <w:rFonts w:ascii="Arial" w:hAnsi="Arial"/>
        <w:color w:val="404040"/>
        <w:sz w:val="22"/>
      </w:rPr>
      <w:tblPr/>
      <w:tcPr>
        <w:shd w:val="clear" w:color="FDE9D8" w:fill="FDE9D8" w:themeColor="accent6" w:themeTint="34" w:themeFill="accent6" w:themeFillTint="34"/>
      </w:tcPr>
    </w:tblStylePr>
    <w:tblStylePr w:type="band1Vert">
      <w:rPr>
        <w:rFonts w:ascii="Arial" w:hAnsi="Arial"/>
        <w:color w:val="404040"/>
        <w:sz w:val="22"/>
      </w:rPr>
      <w:tblPr/>
      <w:tcPr>
        <w:shd w:val="clear" w:color="FDE9D8" w:fill="FDE9D8"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Color="accent6" w:themeFill="accent6"/>
      </w:tcPr>
    </w:tblStylePr>
    <w:tblStylePr w:type="lastCol">
      <w:rPr>
        <w:b/>
        <w:color w:val="404040"/>
      </w:rPr>
    </w:tblStylePr>
    <w:tblStylePr w:type="lastRow">
      <w:rPr>
        <w:b/>
        <w:color w:val="404040"/>
      </w:rPr>
      <w:tblPr/>
      <w:tcPr>
        <w:tcBorders>
          <w:top w:val="single" w:sz="4" w:space="0" w:color="F79646"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Pr>
    <w:tblStylePr w:type="band1Horz">
      <w:tblPr/>
      <w:tcPr>
        <w:shd w:val="clear" w:color="8A8A8A" w:fill="8A8A8A" w:themeColor="text1" w:themeTint="75" w:themeFill="text1" w:themeFillTint="75"/>
      </w:tcPr>
    </w:tblStylePr>
    <w:tblStylePr w:type="band1Vert">
      <w:tblPr/>
      <w:tcPr>
        <w:shd w:val="clear" w:color="8A8A8A"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000000" w:fill="000000" w:themeColor="text1" w:themeFill="text1"/>
      </w:tcPr>
    </w:tblStylePr>
    <w:tblStylePr w:type="firstRow">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Color="accent1" w:themeTint="34" w:themeFill="accent1" w:themeFillTint="34"/>
    </w:tblPr>
    <w:tblStylePr w:type="band1Horz">
      <w:tblPr/>
      <w:tcPr>
        <w:shd w:val="clear" w:color="AEC4E0" w:fill="AEC4E0" w:themeColor="accent1" w:themeTint="75" w:themeFill="accent1" w:themeFillTint="75"/>
      </w:tcPr>
    </w:tblStylePr>
    <w:tblStylePr w:type="band1Vert">
      <w:tblPr/>
      <w:tcPr>
        <w:shd w:val="clear" w:color="AEC4E0" w:fill="AEC4E0" w:themeColor="accent1" w:themeTint="75" w:themeFill="accent1" w:themeFillTint="75"/>
      </w:tcPr>
    </w:tblStylePr>
    <w:tblStylePr w:type="band2Horz"/>
    <w:tblStylePr w:type="band2Vert"/>
    <w:tblStylePr w:type="firstCol">
      <w:rPr>
        <w:rFonts w:ascii="Arial" w:hAnsi="Arial"/>
        <w:b/>
        <w:color w:val="FFFFFF"/>
        <w:sz w:val="22"/>
      </w:rPr>
      <w:tblPr/>
      <w:tcPr>
        <w:shd w:val="clear" w:color="4F81BD" w:fill="4F81BD" w:themeColor="accent1" w:themeFill="accent1"/>
      </w:tcPr>
    </w:tblStylePr>
    <w:tblStylePr w:type="firstRow">
      <w:rPr>
        <w:rFonts w:ascii="Arial" w:hAnsi="Arial"/>
        <w:b/>
        <w:color w:val="FFFFFF"/>
        <w:sz w:val="22"/>
      </w:rPr>
      <w:tblPr/>
      <w:tcPr>
        <w:shd w:val="clear" w:color="4F81BD" w:fill="4F81BD" w:themeColor="accent1" w:themeFill="accent1"/>
      </w:tcPr>
    </w:tblStylePr>
    <w:tblStylePr w:type="lastCol">
      <w:rPr>
        <w:rFonts w:ascii="Arial" w:hAnsi="Arial"/>
        <w:b/>
        <w:color w:val="FFFFFF"/>
        <w:sz w:val="22"/>
      </w:rPr>
      <w:tblPr/>
      <w:tcPr>
        <w:shd w:val="clear" w:color="4F81BD" w:fill="4F81BD" w:themeColor="accent1" w:themeFill="accent1"/>
      </w:tcPr>
    </w:tblStylePr>
    <w:tblStylePr w:type="lastRow">
      <w:rPr>
        <w:rFonts w:ascii="Arial" w:hAnsi="Arial"/>
        <w:b/>
        <w:color w:val="FFFFFF"/>
        <w:sz w:val="22"/>
      </w:rPr>
      <w:tblPr/>
      <w:tcPr>
        <w:tcBorders>
          <w:top w:val="single" w:sz="4" w:space="0" w:color="FFFFFF" w:themeColor="light1"/>
        </w:tcBorders>
        <w:shd w:val="clear" w:color="4F81BD" w:fill="4F81BD"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Color="accent2" w:themeTint="32" w:themeFill="accent2" w:themeFillTint="32"/>
    </w:tblPr>
    <w:tblStylePr w:type="band1Horz">
      <w:tblPr/>
      <w:tcPr>
        <w:shd w:val="clear" w:color="E2AEAD" w:fill="E2AEAD" w:themeColor="accent2" w:themeTint="75" w:themeFill="accent2" w:themeFillTint="75"/>
      </w:tcPr>
    </w:tblStylePr>
    <w:tblStylePr w:type="band1Vert">
      <w:tblPr/>
      <w:tcPr>
        <w:shd w:val="clear" w:color="E2AEAD" w:fill="E2AEAD" w:themeColor="accent2" w:themeTint="75" w:themeFill="accent2" w:themeFillTint="75"/>
      </w:tcPr>
    </w:tblStylePr>
    <w:tblStylePr w:type="band2Horz"/>
    <w:tblStylePr w:type="band2Vert"/>
    <w:tblStylePr w:type="firstCol">
      <w:rPr>
        <w:rFonts w:ascii="Arial" w:hAnsi="Arial"/>
        <w:b/>
        <w:color w:val="FFFFFF"/>
        <w:sz w:val="22"/>
      </w:rPr>
      <w:tblPr/>
      <w:tcPr>
        <w:shd w:val="clear" w:color="C0504D" w:fill="C0504D" w:themeColor="accent2" w:themeFill="accent2"/>
      </w:tcPr>
    </w:tblStylePr>
    <w:tblStylePr w:type="firstRow">
      <w:rPr>
        <w:rFonts w:ascii="Arial" w:hAnsi="Arial"/>
        <w:b/>
        <w:color w:val="FFFFFF"/>
        <w:sz w:val="22"/>
      </w:rPr>
      <w:tblPr/>
      <w:tcPr>
        <w:shd w:val="clear" w:color="C0504D" w:fill="C0504D" w:themeColor="accent2" w:themeFill="accent2"/>
      </w:tcPr>
    </w:tblStylePr>
    <w:tblStylePr w:type="lastCol">
      <w:rPr>
        <w:rFonts w:ascii="Arial" w:hAnsi="Arial"/>
        <w:b/>
        <w:color w:val="FFFFFF"/>
        <w:sz w:val="22"/>
      </w:rPr>
      <w:tblPr/>
      <w:tcPr>
        <w:shd w:val="clear" w:color="C0504D" w:fill="C0504D" w:themeColor="accent2" w:themeFill="accent2"/>
      </w:tcPr>
    </w:tblStylePr>
    <w:tblStylePr w:type="lastRow">
      <w:rPr>
        <w:rFonts w:ascii="Arial" w:hAnsi="Arial"/>
        <w:b/>
        <w:color w:val="FFFFFF"/>
        <w:sz w:val="22"/>
      </w:rPr>
      <w:tblPr/>
      <w:tcPr>
        <w:tcBorders>
          <w:top w:val="single" w:sz="4" w:space="0" w:color="FFFFFF" w:themeColor="light1"/>
        </w:tcBorders>
        <w:shd w:val="clear" w:color="C0504D" w:fill="C0504D"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Color="accent3" w:themeTint="34" w:themeFill="accent3" w:themeFillTint="34"/>
    </w:tblPr>
    <w:tblStylePr w:type="band1Horz">
      <w:tblPr/>
      <w:tcPr>
        <w:shd w:val="clear" w:color="D0DFB2" w:fill="D0DFB2" w:themeColor="accent3" w:themeTint="75" w:themeFill="accent3" w:themeFillTint="75"/>
      </w:tcPr>
    </w:tblStylePr>
    <w:tblStylePr w:type="band1Vert">
      <w:tblPr/>
      <w:tcPr>
        <w:shd w:val="clear" w:color="D0DFB2" w:fill="D0DFB2" w:themeColor="accent3" w:themeTint="75" w:themeFill="accent3" w:themeFillTint="75"/>
      </w:tcPr>
    </w:tblStylePr>
    <w:tblStylePr w:type="band2Horz"/>
    <w:tblStylePr w:type="band2Vert"/>
    <w:tblStylePr w:type="firstCol">
      <w:rPr>
        <w:rFonts w:ascii="Arial" w:hAnsi="Arial"/>
        <w:b/>
        <w:color w:val="FFFFFF"/>
        <w:sz w:val="22"/>
      </w:rPr>
      <w:tblPr/>
      <w:tcPr>
        <w:shd w:val="clear" w:color="9BBB59" w:fill="9BBB59" w:themeColor="accent3" w:themeFill="accent3"/>
      </w:tcPr>
    </w:tblStylePr>
    <w:tblStylePr w:type="firstRow">
      <w:rPr>
        <w:rFonts w:ascii="Arial" w:hAnsi="Arial"/>
        <w:b/>
        <w:color w:val="FFFFFF"/>
        <w:sz w:val="22"/>
      </w:rPr>
      <w:tblPr/>
      <w:tcPr>
        <w:shd w:val="clear" w:color="9BBB59" w:fill="9BBB59" w:themeColor="accent3" w:themeFill="accent3"/>
      </w:tcPr>
    </w:tblStylePr>
    <w:tblStylePr w:type="lastCol">
      <w:rPr>
        <w:rFonts w:ascii="Arial" w:hAnsi="Arial"/>
        <w:b/>
        <w:color w:val="FFFFFF"/>
        <w:sz w:val="22"/>
      </w:rPr>
      <w:tblPr/>
      <w:tcPr>
        <w:shd w:val="clear" w:color="9BBB59" w:fill="9BBB59" w:themeColor="accent3" w:themeFill="accent3"/>
      </w:tcPr>
    </w:tblStylePr>
    <w:tblStylePr w:type="lastRow">
      <w:rPr>
        <w:rFonts w:ascii="Arial" w:hAnsi="Arial"/>
        <w:b/>
        <w:color w:val="FFFFFF"/>
        <w:sz w:val="22"/>
      </w:rPr>
      <w:tblPr/>
      <w:tcPr>
        <w:tcBorders>
          <w:top w:val="single" w:sz="4" w:space="0" w:color="FFFFFF" w:themeColor="light1"/>
        </w:tcBorders>
        <w:shd w:val="clear" w:color="9BBB59" w:fill="9BBB59"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Color="accent4" w:themeTint="34" w:themeFill="accent4" w:themeFillTint="34"/>
    </w:tblPr>
    <w:tblStylePr w:type="band1Horz">
      <w:tblPr/>
      <w:tcPr>
        <w:shd w:val="clear" w:color="C4B7D4" w:fill="C4B7D4" w:themeColor="accent4" w:themeTint="75" w:themeFill="accent4" w:themeFillTint="75"/>
      </w:tcPr>
    </w:tblStylePr>
    <w:tblStylePr w:type="band1Vert">
      <w:tblPr/>
      <w:tcPr>
        <w:shd w:val="clear" w:color="C4B7D4" w:fill="C4B7D4" w:themeColor="accent4" w:themeTint="75" w:themeFill="accent4" w:themeFillTint="75"/>
      </w:tcPr>
    </w:tblStylePr>
    <w:tblStylePr w:type="band2Horz"/>
    <w:tblStylePr w:type="band2Vert"/>
    <w:tblStylePr w:type="firstCol">
      <w:rPr>
        <w:rFonts w:ascii="Arial" w:hAnsi="Arial"/>
        <w:b/>
        <w:color w:val="FFFFFF"/>
        <w:sz w:val="22"/>
      </w:rPr>
      <w:tblPr/>
      <w:tcPr>
        <w:shd w:val="clear" w:color="8064A2" w:fill="8064A2" w:themeColor="accent4" w:themeFill="accent4"/>
      </w:tcPr>
    </w:tblStylePr>
    <w:tblStylePr w:type="firstRow">
      <w:rPr>
        <w:rFonts w:ascii="Arial" w:hAnsi="Arial"/>
        <w:b/>
        <w:color w:val="FFFFFF"/>
        <w:sz w:val="22"/>
      </w:rPr>
      <w:tblPr/>
      <w:tcPr>
        <w:shd w:val="clear" w:color="8064A2" w:fill="8064A2" w:themeColor="accent4" w:themeFill="accent4"/>
      </w:tcPr>
    </w:tblStylePr>
    <w:tblStylePr w:type="lastCol">
      <w:rPr>
        <w:rFonts w:ascii="Arial" w:hAnsi="Arial"/>
        <w:b/>
        <w:color w:val="FFFFFF"/>
        <w:sz w:val="22"/>
      </w:rPr>
      <w:tblPr/>
      <w:tcPr>
        <w:shd w:val="clear" w:color="8064A2" w:fill="8064A2" w:themeColor="accent4" w:themeFill="accent4"/>
      </w:tcPr>
    </w:tblStylePr>
    <w:tblStylePr w:type="lastRow">
      <w:rPr>
        <w:rFonts w:ascii="Arial" w:hAnsi="Arial"/>
        <w:b/>
        <w:color w:val="FFFFFF"/>
        <w:sz w:val="22"/>
      </w:rPr>
      <w:tblPr/>
      <w:tcPr>
        <w:tcBorders>
          <w:top w:val="single" w:sz="4" w:space="0" w:color="FFFFFF" w:themeColor="light1"/>
        </w:tcBorders>
        <w:shd w:val="clear" w:color="8064A2" w:fill="8064A2"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Color="accent5" w:themeTint="34" w:themeFill="accent5" w:themeFillTint="34"/>
    </w:tblPr>
    <w:tblStylePr w:type="band1Horz">
      <w:tblPr/>
      <w:tcPr>
        <w:shd w:val="clear" w:color="ACD8E4" w:fill="ACD8E4" w:themeColor="accent5" w:themeTint="75" w:themeFill="accent5" w:themeFillTint="75"/>
      </w:tcPr>
    </w:tblStylePr>
    <w:tblStylePr w:type="band1Vert">
      <w:tblPr/>
      <w:tcPr>
        <w:shd w:val="clear" w:color="ACD8E4" w:fill="ACD8E4" w:themeColor="accent5" w:themeTint="75" w:themeFill="accent5" w:themeFillTint="75"/>
      </w:tcPr>
    </w:tblStylePr>
    <w:tblStylePr w:type="band2Horz"/>
    <w:tblStylePr w:type="band2Vert"/>
    <w:tblStylePr w:type="firstCol">
      <w:rPr>
        <w:rFonts w:ascii="Arial" w:hAnsi="Arial"/>
        <w:b/>
        <w:color w:val="FFFFFF"/>
        <w:sz w:val="22"/>
      </w:rPr>
      <w:tblPr/>
      <w:tcPr>
        <w:shd w:val="clear" w:color="4BACC6" w:fill="4BACC6" w:themeColor="accent5" w:themeFill="accent5"/>
      </w:tcPr>
    </w:tblStylePr>
    <w:tblStylePr w:type="firstRow">
      <w:rPr>
        <w:rFonts w:ascii="Arial" w:hAnsi="Arial"/>
        <w:b/>
        <w:color w:val="FFFFFF"/>
        <w:sz w:val="22"/>
      </w:rPr>
      <w:tblPr/>
      <w:tcPr>
        <w:shd w:val="clear" w:color="4BACC6" w:fill="4BACC6" w:themeColor="accent5" w:themeFill="accent5"/>
      </w:tcPr>
    </w:tblStylePr>
    <w:tblStylePr w:type="lastCol">
      <w:rPr>
        <w:rFonts w:ascii="Arial" w:hAnsi="Arial"/>
        <w:b/>
        <w:color w:val="FFFFFF"/>
        <w:sz w:val="22"/>
      </w:rPr>
      <w:tblPr/>
      <w:tcPr>
        <w:shd w:val="clear" w:color="4BACC6" w:fill="4BACC6" w:themeColor="accent5" w:themeFill="accent5"/>
      </w:tcPr>
    </w:tblStylePr>
    <w:tblStylePr w:type="lastRow">
      <w:rPr>
        <w:rFonts w:ascii="Arial" w:hAnsi="Arial"/>
        <w:b/>
        <w:color w:val="FFFFFF"/>
        <w:sz w:val="22"/>
      </w:rPr>
      <w:tblPr/>
      <w:tcPr>
        <w:tcBorders>
          <w:top w:val="single" w:sz="4" w:space="0" w:color="FFFFFF" w:themeColor="light1"/>
        </w:tcBorders>
        <w:shd w:val="clear" w:color="4BACC6" w:fill="4BACC6"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Color="accent6" w:themeTint="34" w:themeFill="accent6" w:themeFillTint="34"/>
    </w:tblPr>
    <w:tblStylePr w:type="band1Horz">
      <w:tblPr/>
      <w:tcPr>
        <w:shd w:val="clear" w:color="FBCEAA" w:fill="FBCEAA" w:themeColor="accent6" w:themeTint="75" w:themeFill="accent6" w:themeFillTint="75"/>
      </w:tcPr>
    </w:tblStylePr>
    <w:tblStylePr w:type="band1Vert">
      <w:tblPr/>
      <w:tcPr>
        <w:shd w:val="clear" w:color="FBCEAA" w:fill="FBCEAA" w:themeColor="accent6" w:themeTint="75" w:themeFill="accent6" w:themeFillTint="75"/>
      </w:tcPr>
    </w:tblStylePr>
    <w:tblStylePr w:type="band2Horz"/>
    <w:tblStylePr w:type="band2Vert"/>
    <w:tblStylePr w:type="firstCol">
      <w:rPr>
        <w:rFonts w:ascii="Arial" w:hAnsi="Arial"/>
        <w:b/>
        <w:color w:val="FFFFFF"/>
        <w:sz w:val="22"/>
      </w:rPr>
      <w:tblPr/>
      <w:tcPr>
        <w:shd w:val="clear" w:color="F79646" w:fill="F79646" w:themeColor="accent6" w:themeFill="accent6"/>
      </w:tcPr>
    </w:tblStylePr>
    <w:tblStylePr w:type="firstRow">
      <w:rPr>
        <w:rFonts w:ascii="Arial" w:hAnsi="Arial"/>
        <w:b/>
        <w:color w:val="FFFFFF"/>
        <w:sz w:val="22"/>
      </w:rPr>
      <w:tblPr/>
      <w:tcPr>
        <w:shd w:val="clear" w:color="F79646" w:fill="F79646" w:themeColor="accent6" w:themeFill="accent6"/>
      </w:tcPr>
    </w:tblStylePr>
    <w:tblStylePr w:type="lastCol">
      <w:rPr>
        <w:rFonts w:ascii="Arial" w:hAnsi="Arial"/>
        <w:b/>
        <w:color w:val="FFFFFF"/>
        <w:sz w:val="22"/>
      </w:rPr>
      <w:tblPr/>
      <w:tcPr>
        <w:shd w:val="clear" w:color="F79646" w:fill="F79646" w:themeColor="accent6" w:themeFill="accent6"/>
      </w:tcPr>
    </w:tblStylePr>
    <w:tblStylePr w:type="lastRow">
      <w:rPr>
        <w:rFonts w:ascii="Arial" w:hAnsi="Arial"/>
        <w:b/>
        <w:color w:val="FFFFFF"/>
        <w:sz w:val="22"/>
      </w:rPr>
      <w:tblPr/>
      <w:tcPr>
        <w:tcBorders>
          <w:top w:val="single" w:sz="4" w:space="0" w:color="FFFFFF" w:themeColor="light1"/>
        </w:tcBorders>
        <w:shd w:val="clear" w:color="F79646" w:fill="F79646"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1Vert">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tblStylePr w:type="band2Vert"/>
    <w:tblStylePr w:type="firstCol">
      <w:rPr>
        <w:b/>
        <w:color w:val="7F7F7F" w:themeColor="text1" w:themeShade="95" w:themeTint="80"/>
      </w:rPr>
    </w:tblStylePr>
    <w:tblStylePr w:type="firstRow">
      <w:rPr>
        <w:b/>
        <w:color w:val="7F7F7F" w:themeColor="text1" w:themeShade="95" w:themeTint="80"/>
      </w:rPr>
      <w:tblPr/>
      <w:tcPr>
        <w:tcBorders>
          <w:bottom w:val="single" w:sz="12" w:space="0" w:color="7F7F7F" w:themeColor="text1" w:themeTint="80"/>
        </w:tcBorders>
      </w:tcPr>
    </w:tblStylePr>
    <w:tblStylePr w:type="lastCol">
      <w:rPr>
        <w:b/>
        <w:color w:val="7F7F7F" w:themeColor="text1" w:themeShade="95" w:themeTint="80"/>
      </w:rPr>
    </w:tblStylePr>
    <w:tblStylePr w:type="lastRow">
      <w:rPr>
        <w:b/>
        <w:color w:val="7F7F7F" w:themeColor="text1" w:themeShade="95" w:themeTint="80"/>
      </w:rPr>
    </w:tblStylePr>
    <w:tblStylePr w:type="nwCell"/>
    <w:tblStylePr w:type="neCell"/>
    <w:tblStylePr w:type="swCell"/>
    <w:tblStylePr w:type="seCell"/>
    <w:tblStylePr w:type="wholeTable"/>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1Vert">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tblStylePr w:type="band2Vert"/>
    <w:tblStylePr w:type="firstCol">
      <w:rPr>
        <w:b/>
        <w:color w:val="A6BFDD" w:themeColor="accent1" w:themeShade="95" w:themeTint="80"/>
      </w:rPr>
    </w:tblStylePr>
    <w:tblStylePr w:type="firstRow">
      <w:rPr>
        <w:b/>
        <w:color w:val="A6BFDD" w:themeColor="accent1" w:themeShade="95" w:themeTint="80"/>
      </w:rPr>
      <w:tblPr/>
      <w:tcPr>
        <w:tcBorders>
          <w:bottom w:val="single" w:sz="12" w:space="0" w:color="A6BFDD" w:themeColor="accent1" w:themeTint="80"/>
        </w:tcBorders>
      </w:tcPr>
    </w:tblStylePr>
    <w:tblStylePr w:type="lastCol">
      <w:rPr>
        <w:b/>
        <w:color w:val="A6BFDD" w:themeColor="accent1" w:themeShade="95" w:themeTint="80"/>
      </w:rPr>
    </w:tblStylePr>
    <w:tblStylePr w:type="lastRow">
      <w:rPr>
        <w:b/>
        <w:color w:val="A6BFDD" w:themeColor="accent1" w:themeShade="95" w:themeTint="80"/>
      </w:rPr>
    </w:tblStylePr>
    <w:tblStylePr w:type="nwCell"/>
    <w:tblStylePr w:type="neCell"/>
    <w:tblStylePr w:type="swCell"/>
    <w:tblStylePr w:type="seCell"/>
    <w:tblStylePr w:type="wholeTable"/>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1Vert">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tblStylePr w:type="band2Vert"/>
    <w:tblStylePr w:type="firstCol">
      <w:rPr>
        <w:b/>
        <w:color w:val="D99695" w:themeColor="accent2" w:themeShade="95" w:themeTint="97"/>
      </w:rPr>
    </w:tblStylePr>
    <w:tblStylePr w:type="firstRow">
      <w:rPr>
        <w:b/>
        <w:color w:val="D99695" w:themeColor="accent2" w:themeShade="95" w:themeTint="97"/>
      </w:rPr>
      <w:tblPr/>
      <w:tcPr>
        <w:tcBorders>
          <w:bottom w:val="single" w:sz="12" w:space="0" w:color="D99695" w:themeColor="accent2" w:themeTint="97"/>
        </w:tcBorders>
      </w:tcPr>
    </w:tblStylePr>
    <w:tblStylePr w:type="lastCol">
      <w:rPr>
        <w:b/>
        <w:color w:val="D99695" w:themeColor="accent2" w:themeShade="95" w:themeTint="97"/>
      </w:rPr>
    </w:tblStylePr>
    <w:tblStylePr w:type="lastRow">
      <w:rPr>
        <w:b/>
        <w:color w:val="D99695" w:themeColor="accent2" w:themeShade="95" w:themeTint="97"/>
      </w:rPr>
    </w:tblStylePr>
    <w:tblStylePr w:type="nwCell"/>
    <w:tblStylePr w:type="neCell"/>
    <w:tblStylePr w:type="swCell"/>
    <w:tblStylePr w:type="seCell"/>
    <w:tblStylePr w:type="wholeTable"/>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1Vert">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tblStylePr w:type="band2Vert"/>
    <w:tblStylePr w:type="firstCol">
      <w:rPr>
        <w:b/>
        <w:color w:val="9ABB59" w:themeColor="accent3" w:themeShade="95" w:themeTint="FE"/>
      </w:rPr>
    </w:tblStylePr>
    <w:tblStylePr w:type="firstRow">
      <w:rPr>
        <w:b/>
        <w:color w:val="9ABB59" w:themeColor="accent3" w:themeShade="95" w:themeTint="FE"/>
      </w:rPr>
      <w:tblPr/>
      <w:tcPr>
        <w:tcBorders>
          <w:bottom w:val="single" w:sz="12" w:space="0" w:color="9ABB59" w:themeColor="accent3" w:themeTint="FE"/>
        </w:tcBorders>
      </w:tcPr>
    </w:tblStylePr>
    <w:tblStylePr w:type="lastCol">
      <w:rPr>
        <w:b/>
        <w:color w:val="9ABB59" w:themeColor="accent3" w:themeShade="95" w:themeTint="FE"/>
      </w:rPr>
    </w:tblStylePr>
    <w:tblStylePr w:type="lastRow">
      <w:rPr>
        <w:b/>
        <w:color w:val="9ABB59" w:themeColor="accent3" w:themeShade="95" w:themeTint="FE"/>
      </w:rPr>
    </w:tblStylePr>
    <w:tblStylePr w:type="nwCell"/>
    <w:tblStylePr w:type="neCell"/>
    <w:tblStylePr w:type="swCell"/>
    <w:tblStylePr w:type="seCell"/>
    <w:tblStylePr w:type="wholeTable"/>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1Vert">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tblStylePr w:type="band2Vert"/>
    <w:tblStylePr w:type="firstCol">
      <w:rPr>
        <w:b/>
        <w:color w:val="B2A1C6" w:themeColor="accent4" w:themeShade="95" w:themeTint="9A"/>
      </w:rPr>
    </w:tblStylePr>
    <w:tblStylePr w:type="firstRow">
      <w:rPr>
        <w:b/>
        <w:color w:val="B2A1C6" w:themeColor="accent4" w:themeShade="95" w:themeTint="9A"/>
      </w:rPr>
      <w:tblPr/>
      <w:tcPr>
        <w:tcBorders>
          <w:bottom w:val="single" w:sz="12" w:space="0" w:color="B2A1C6" w:themeColor="accent4" w:themeTint="9A"/>
        </w:tcBorders>
      </w:tcPr>
    </w:tblStylePr>
    <w:tblStylePr w:type="lastCol">
      <w:rPr>
        <w:b/>
        <w:color w:val="B2A1C6" w:themeColor="accent4" w:themeShade="95" w:themeTint="9A"/>
      </w:rPr>
    </w:tblStylePr>
    <w:tblStylePr w:type="lastRow">
      <w:rPr>
        <w:b/>
        <w:color w:val="B2A1C6" w:themeColor="accent4" w:themeShade="95" w:themeTint="9A"/>
      </w:rPr>
    </w:tblStylePr>
    <w:tblStylePr w:type="nwCell"/>
    <w:tblStylePr w:type="neCell"/>
    <w:tblStylePr w:type="swCell"/>
    <w:tblStylePr w:type="seCell"/>
    <w:tblStylePr w:type="wholeTable"/>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1Vert">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rPr>
        <w:b/>
        <w:color w:val="266779" w:themeColor="accent5" w:themeShade="95"/>
      </w:rPr>
    </w:tblStylePr>
    <w:tblStylePr w:type="firstRow">
      <w:rPr>
        <w:b/>
        <w:color w:val="266779" w:themeColor="accent5" w:themeShade="95"/>
      </w:rPr>
      <w:tblPr/>
      <w:tcPr>
        <w:tcBorders>
          <w:bottom w:val="single" w:sz="12" w:space="0" w:color="4BACC6" w:themeColor="accent5"/>
        </w:tcBorders>
      </w:tcPr>
    </w:tblStylePr>
    <w:tblStylePr w:type="lastCol">
      <w:rPr>
        <w:b/>
        <w:color w:val="266779" w:themeColor="accent5" w:themeShade="95"/>
      </w:rPr>
    </w:tblStylePr>
    <w:tblStylePr w:type="lastRow">
      <w:rPr>
        <w:b/>
        <w:color w:val="266779" w:themeColor="accent5" w:themeShade="95"/>
      </w:rPr>
    </w:tblStylePr>
    <w:tblStylePr w:type="nwCell"/>
    <w:tblStylePr w:type="neCell"/>
    <w:tblStylePr w:type="swCell"/>
    <w:tblStylePr w:type="seCell"/>
    <w:tblStylePr w:type="wholeTable"/>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band1Horz">
      <w:rPr>
        <w:rFonts w:ascii="Arial" w:hAnsi="Arial"/>
        <w:color w:val="266779" w:themeColor="accent5" w:themeShade="95"/>
        <w:sz w:val="22"/>
      </w:rPr>
      <w:tblPr/>
      <w:tcPr>
        <w:shd w:val="clear" w:color="FDE9D8" w:fill="FDE9D8" w:themeColor="accent6" w:themeTint="34" w:themeFill="accent6" w:themeFillTint="34"/>
      </w:tcPr>
    </w:tblStylePr>
    <w:tblStylePr w:type="band1Vert">
      <w:tblPr/>
      <w:tcPr>
        <w:shd w:val="clear" w:color="FDE9D8" w:fill="FDE9D8" w:themeColor="accent6" w:themeTint="34" w:themeFill="accent6" w:themeFillTint="34"/>
      </w:tcPr>
    </w:tblStylePr>
    <w:tblStylePr w:type="band2Horz">
      <w:rPr>
        <w:rFonts w:ascii="Arial" w:hAnsi="Arial"/>
        <w:color w:val="266779" w:themeColor="accent5" w:themeShade="95"/>
        <w:sz w:val="22"/>
      </w:rPr>
    </w:tblStylePr>
    <w:tblStylePr w:type="band2Vert"/>
    <w:tblStylePr w:type="firstCol">
      <w:rPr>
        <w:b/>
        <w:color w:val="266779" w:themeColor="accent5" w:themeShade="95"/>
      </w:rPr>
    </w:tblStylePr>
    <w:tblStylePr w:type="firstRow">
      <w:rPr>
        <w:b/>
        <w:color w:val="266779" w:themeColor="accent5" w:themeShade="95"/>
      </w:rPr>
      <w:tblPr/>
      <w:tcPr>
        <w:tcBorders>
          <w:bottom w:val="single" w:sz="12" w:space="0" w:color="F79646" w:themeColor="accent6"/>
        </w:tcBorders>
      </w:tcPr>
    </w:tblStylePr>
    <w:tblStylePr w:type="lastCol">
      <w:rPr>
        <w:b/>
        <w:color w:val="266779" w:themeColor="accent5" w:themeShade="95"/>
      </w:rPr>
    </w:tblStylePr>
    <w:tblStylePr w:type="lastRow">
      <w:rPr>
        <w:b/>
        <w:color w:val="266779" w:themeColor="accent5" w:themeShade="95"/>
      </w:rPr>
    </w:tblStylePr>
    <w:tblStylePr w:type="nwCell"/>
    <w:tblStylePr w:type="neCell"/>
    <w:tblStylePr w:type="swCell"/>
    <w:tblStylePr w:type="seCell"/>
    <w:tblStylePr w:type="wholeTable"/>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1Vert">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tblStylePr w:type="band2Vert"/>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1Vert">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tblStylePr w:type="band2Vert"/>
    <w:tblStylePr w:type="firstCol">
      <w:pPr>
        <w:jc w:val="right"/>
      </w:pPr>
      <w:rPr>
        <w:rFonts w:ascii="Arial" w:hAnsi="Arial"/>
        <w:i/>
        <w:color w:val="A6BFDD" w:themeColor="accent1" w:themeShade="95" w:themeTint="80"/>
        <w:sz w:val="22"/>
      </w:rPr>
      <w:tblPr/>
      <w:tcPr>
        <w:tcBorders>
          <w:top w:val="nil"/>
          <w:left w:val="nil"/>
          <w:bottom w:val="nil"/>
          <w:right w:val="single" w:sz="4" w:space="0" w:color="A6BFDD" w:themeColor="accent1" w:themeTint="80"/>
        </w:tcBorders>
        <w:shd w:val="clear" w:color="FFFFFF" w:fill="auto"/>
      </w:tcPr>
    </w:tblStylePr>
    <w:tblStylePr w:type="firstRow">
      <w:rPr>
        <w:rFonts w:ascii="Arial" w:hAnsi="Arial"/>
        <w:b/>
        <w:color w:val="A6BFDD" w:themeColor="accent1" w:themeShade="95" w:themeTint="80"/>
        <w:sz w:val="22"/>
      </w:rPr>
      <w:tblPr/>
      <w:tcPr>
        <w:tcBorders>
          <w:top w:val="nil"/>
          <w:left w:val="nil"/>
          <w:bottom w:val="single" w:sz="4" w:space="0" w:color="A6BFDD" w:themeColor="accent1" w:themeTint="80"/>
          <w:right w:val="nil"/>
        </w:tcBorders>
        <w:shd w:val="clear" w:color="FFFFFF" w:fill="FFFFFF" w:themeColor="light1" w:themeFill="light1"/>
      </w:tcPr>
    </w:tblStylePr>
    <w:tblStylePr w:type="lastCol">
      <w:rPr>
        <w:rFonts w:ascii="Arial" w:hAnsi="Arial"/>
        <w:i/>
        <w:color w:val="A6BFDD" w:themeColor="accent1" w:themeShade="95" w:themeTint="80"/>
        <w:sz w:val="22"/>
      </w:rPr>
      <w:tblPr/>
      <w:tcPr>
        <w:tcBorders>
          <w:top w:val="nil"/>
          <w:left w:val="single" w:sz="4" w:space="0" w:color="A6BFDD" w:themeColor="accent1" w:themeTint="80"/>
          <w:bottom w:val="nil"/>
          <w:right w:val="nil"/>
        </w:tcBorders>
        <w:shd w:val="clear" w:color="FFFFFF" w:fill="auto"/>
      </w:tcPr>
    </w:tblStylePr>
    <w:tblStylePr w:type="lastRow">
      <w:rPr>
        <w:rFonts w:ascii="Arial" w:hAnsi="Arial"/>
        <w:b/>
        <w:color w:val="A6BFDD" w:themeColor="accent1" w:themeShade="95" w:themeTint="80"/>
        <w:sz w:val="22"/>
      </w:rPr>
      <w:tblPr/>
      <w:tcPr>
        <w:tcBorders>
          <w:top w:val="single" w:sz="4" w:space="0" w:color="A6BFDD" w:themeColor="accen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1Vert">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tblStylePr w:type="band2Vert"/>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firstRow">
      <w:rPr>
        <w:rFonts w:ascii="Arial" w:hAnsi="Arial"/>
        <w:b/>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lastRow">
      <w:rPr>
        <w:rFonts w:ascii="Arial" w:hAnsi="Arial"/>
        <w:b/>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1Vert">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tblStylePr w:type="band2Vert"/>
    <w:tblStylePr w:type="firstCol">
      <w:pPr>
        <w:jc w:val="right"/>
      </w:pPr>
      <w:rPr>
        <w:rFonts w:ascii="Arial" w:hAnsi="Arial"/>
        <w:i/>
        <w:color w:val="9ABB59" w:themeColor="accent3" w:themeShade="95" w:themeTint="FE"/>
        <w:sz w:val="22"/>
      </w:rPr>
      <w:tblPr/>
      <w:tcPr>
        <w:tcBorders>
          <w:top w:val="nil"/>
          <w:left w:val="nil"/>
          <w:bottom w:val="nil"/>
          <w:right w:val="single" w:sz="4" w:space="0" w:color="9ABB59" w:themeColor="accent3" w:themeTint="FE"/>
        </w:tcBorders>
        <w:shd w:val="clear" w:color="FFFFFF" w:fill="auto"/>
      </w:tcPr>
    </w:tblStylePr>
    <w:tblStylePr w:type="firstRow">
      <w:rPr>
        <w:rFonts w:ascii="Arial" w:hAnsi="Arial"/>
        <w:b/>
        <w:color w:val="9ABB59" w:themeColor="accent3" w:themeShade="95" w:themeTint="FE"/>
        <w:sz w:val="22"/>
      </w:rPr>
      <w:tblPr/>
      <w:tcPr>
        <w:tcBorders>
          <w:top w:val="nil"/>
          <w:left w:val="nil"/>
          <w:bottom w:val="single" w:sz="4" w:space="0" w:color="9ABB59" w:themeColor="accent3" w:themeTint="FE"/>
          <w:right w:val="nil"/>
        </w:tcBorders>
        <w:shd w:val="clear" w:color="FFFFFF" w:fill="FFFFFF" w:themeColor="light1" w:themeFill="light1"/>
      </w:tcPr>
    </w:tblStylePr>
    <w:tblStylePr w:type="lastCol">
      <w:rPr>
        <w:rFonts w:ascii="Arial" w:hAnsi="Arial"/>
        <w:i/>
        <w:color w:val="9ABB59" w:themeColor="accent3" w:themeShade="95" w:themeTint="FE"/>
        <w:sz w:val="22"/>
      </w:rPr>
      <w:tblPr/>
      <w:tcPr>
        <w:tcBorders>
          <w:top w:val="nil"/>
          <w:left w:val="single" w:sz="4" w:space="0" w:color="9ABB59" w:themeColor="accent3" w:themeTint="FE"/>
          <w:bottom w:val="nil"/>
          <w:right w:val="nil"/>
        </w:tcBorders>
        <w:shd w:val="clear" w:color="FFFFFF" w:fill="auto"/>
      </w:tcPr>
    </w:tblStylePr>
    <w:tblStylePr w:type="lastRow">
      <w:rPr>
        <w:rFonts w:ascii="Arial" w:hAnsi="Arial"/>
        <w:b/>
        <w:color w:val="9ABB59" w:themeColor="accent3" w:themeShade="95" w:themeTint="FE"/>
        <w:sz w:val="22"/>
      </w:rPr>
      <w:tblPr/>
      <w:tcPr>
        <w:tcBorders>
          <w:top w:val="single" w:sz="4" w:space="0" w:color="9ABB59" w:themeColor="accent3" w:themeTint="FE"/>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1Vert">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tblStylePr w:type="band2Vert"/>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firstRow">
      <w:rPr>
        <w:rFonts w:ascii="Arial" w:hAnsi="Arial"/>
        <w:b/>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lastRow">
      <w:rPr>
        <w:rFonts w:ascii="Arial" w:hAnsi="Arial"/>
        <w:b/>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1Vert">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fill="FFFFFF" w:themeColor="light1" w:themeFill="light1"/>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band1Horz">
      <w:rPr>
        <w:rFonts w:ascii="Arial" w:hAnsi="Arial"/>
        <w:color w:val="B15407" w:themeColor="accent6" w:themeShade="95"/>
        <w:sz w:val="22"/>
      </w:rPr>
      <w:tblPr/>
      <w:tcPr>
        <w:shd w:val="clear" w:color="FDE9D8" w:fill="FDE9D8" w:themeColor="accent6" w:themeTint="34" w:themeFill="accent6" w:themeFillTint="34"/>
      </w:tcPr>
    </w:tblStylePr>
    <w:tblStylePr w:type="band1Vert">
      <w:tblPr/>
      <w:tcPr>
        <w:shd w:val="clear" w:color="FDE9D8" w:fill="FDE9D8" w:themeColor="accent6" w:themeTint="34" w:themeFill="accent6" w:themeFillTint="34"/>
      </w:tcPr>
    </w:tblStylePr>
    <w:tblStylePr w:type="band2Horz">
      <w:rPr>
        <w:rFonts w:ascii="Arial" w:hAnsi="Arial"/>
        <w:color w:val="B15407" w:themeColor="accent6" w:themeShade="95"/>
        <w:sz w:val="22"/>
      </w:rPr>
    </w:tblStylePr>
    <w:tblStylePr w:type="band2Vert"/>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fill="FFFFFF" w:themeColor="light1" w:themeFill="light1"/>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tblPr>
      <w:tblStyleRowBandSize w:val="1"/>
      <w:tblStyleColBandSize w:val="1"/>
    </w:tblPr>
    <w:tblStylePr w:type="band1Horz">
      <w:tblPr/>
      <w:tcPr>
        <w:shd w:val="clear" w:color="BFBFBF" w:fill="BFBFBF" w:themeColor="text1" w:themeTint="40" w:themeFill="text1" w:themeFillTint="40"/>
      </w:tcPr>
    </w:tblStylePr>
    <w:tblStylePr w:type="band1Vert">
      <w:tblPr/>
      <w:tcPr>
        <w:shd w:val="clear" w:color="BFBFB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tblPr>
      <w:tblStyleRowBandSize w:val="1"/>
      <w:tblStyleColBandSize w:val="1"/>
    </w:tblPr>
    <w:tblStylePr w:type="band1Horz">
      <w:tblPr/>
      <w:tcPr>
        <w:shd w:val="clear" w:color="D2DFEE" w:fill="D2DFEE" w:themeColor="accent1" w:themeTint="40" w:themeFill="accent1" w:themeFillTint="40"/>
      </w:tcPr>
    </w:tblStylePr>
    <w:tblStylePr w:type="band1Vert">
      <w:tblPr/>
      <w:tcPr>
        <w:shd w:val="clear" w:color="D2DFEE" w:fill="D2DFEE"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4F81BD" w:themeColor="accent1"/>
          <w:right w:val="nil"/>
        </w:tcBorders>
      </w:tcPr>
    </w:tblStylePr>
    <w:tblStylePr w:type="lastCol">
      <w:rPr>
        <w:b/>
        <w:color w:val="404040"/>
      </w:rPr>
    </w:tblStylePr>
    <w:tblStylePr w:type="lastRow">
      <w:rPr>
        <w:b/>
        <w:color w:val="404040"/>
      </w:rPr>
      <w:tblPr/>
      <w:tcPr>
        <w:tcBorders>
          <w:top w:val="single" w:sz="4" w:space="0" w:color="4F81BD"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tblPr>
      <w:tblStyleRowBandSize w:val="1"/>
      <w:tblStyleColBandSize w:val="1"/>
    </w:tblPr>
    <w:tblStylePr w:type="band1Horz">
      <w:tblPr/>
      <w:tcPr>
        <w:shd w:val="clear" w:color="EFD2D2" w:fill="EFD2D2" w:themeColor="accent2" w:themeTint="40" w:themeFill="accent2" w:themeFillTint="40"/>
      </w:tcPr>
    </w:tblStylePr>
    <w:tblStylePr w:type="band1Vert">
      <w:tblPr/>
      <w:tcPr>
        <w:shd w:val="clear" w:color="EFD2D2" w:fill="EFD2D2"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C0504D" w:themeColor="accent2"/>
          <w:right w:val="nil"/>
        </w:tcBorders>
      </w:tcPr>
    </w:tblStylePr>
    <w:tblStylePr w:type="lastCol">
      <w:rPr>
        <w:b/>
        <w:color w:val="404040"/>
      </w:rPr>
    </w:tblStylePr>
    <w:tblStylePr w:type="lastRow">
      <w:rPr>
        <w:b/>
        <w:color w:val="404040"/>
      </w:rPr>
      <w:tblPr/>
      <w:tcPr>
        <w:tcBorders>
          <w:top w:val="single" w:sz="4" w:space="0" w:color="C0504D"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tblPr>
      <w:tblStyleRowBandSize w:val="1"/>
      <w:tblStyleColBandSize w:val="1"/>
    </w:tblPr>
    <w:tblStylePr w:type="band1Horz">
      <w:tblPr/>
      <w:tcPr>
        <w:shd w:val="clear" w:color="E5EED5" w:fill="E5EED5" w:themeColor="accent3" w:themeTint="40" w:themeFill="accent3" w:themeFillTint="40"/>
      </w:tcPr>
    </w:tblStylePr>
    <w:tblStylePr w:type="band1Vert">
      <w:tblPr/>
      <w:tcPr>
        <w:shd w:val="clear" w:color="E5EED5" w:fill="E5EED5"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9BBB59" w:themeColor="accent3"/>
          <w:right w:val="nil"/>
        </w:tcBorders>
      </w:tcPr>
    </w:tblStylePr>
    <w:tblStylePr w:type="lastCol">
      <w:rPr>
        <w:b/>
        <w:color w:val="404040"/>
      </w:rPr>
    </w:tblStylePr>
    <w:tblStylePr w:type="lastRow">
      <w:rPr>
        <w:b/>
        <w:color w:val="404040"/>
      </w:rPr>
      <w:tblPr/>
      <w:tcPr>
        <w:tcBorders>
          <w:top w:val="single" w:sz="4" w:space="0" w:color="9BBB59"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tblPr>
      <w:tblStyleRowBandSize w:val="1"/>
      <w:tblStyleColBandSize w:val="1"/>
    </w:tblPr>
    <w:tblStylePr w:type="band1Horz">
      <w:tblPr/>
      <w:tcPr>
        <w:shd w:val="clear" w:color="DFD8E7" w:fill="DFD8E7" w:themeColor="accent4" w:themeTint="40" w:themeFill="accent4" w:themeFillTint="40"/>
      </w:tcPr>
    </w:tblStylePr>
    <w:tblStylePr w:type="band1Vert">
      <w:tblPr/>
      <w:tcPr>
        <w:shd w:val="clear" w:color="DFD8E7" w:fill="DFD8E7"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8064A2" w:themeColor="accent4"/>
          <w:right w:val="nil"/>
        </w:tcBorders>
      </w:tcPr>
    </w:tblStylePr>
    <w:tblStylePr w:type="lastCol">
      <w:rPr>
        <w:b/>
        <w:color w:val="404040"/>
      </w:rPr>
    </w:tblStylePr>
    <w:tblStylePr w:type="lastRow">
      <w:rPr>
        <w:b/>
        <w:color w:val="404040"/>
      </w:rPr>
      <w:tblPr/>
      <w:tcPr>
        <w:tcBorders>
          <w:top w:val="single" w:sz="4" w:space="0" w:color="8064A2"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tblPr>
      <w:tblStyleRowBandSize w:val="1"/>
      <w:tblStyleColBandSize w:val="1"/>
    </w:tblPr>
    <w:tblStylePr w:type="band1Horz">
      <w:tblPr/>
      <w:tcPr>
        <w:shd w:val="clear" w:color="D1EAF0" w:fill="D1EAF0" w:themeColor="accent5" w:themeTint="40" w:themeFill="accent5" w:themeFillTint="40"/>
      </w:tcPr>
    </w:tblStylePr>
    <w:tblStylePr w:type="band1Vert">
      <w:tblPr/>
      <w:tcPr>
        <w:shd w:val="clear" w:color="D1EAF0" w:fill="D1EAF0"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4BACC6" w:themeColor="accent5"/>
          <w:right w:val="nil"/>
        </w:tcBorders>
      </w:tcPr>
    </w:tblStylePr>
    <w:tblStylePr w:type="lastCol">
      <w:rPr>
        <w:b/>
        <w:color w:val="404040"/>
      </w:rPr>
    </w:tblStylePr>
    <w:tblStylePr w:type="lastRow">
      <w:rPr>
        <w:b/>
        <w:color w:val="404040"/>
      </w:rPr>
      <w:tblPr/>
      <w:tcPr>
        <w:tcBorders>
          <w:top w:val="single" w:sz="4" w:space="0" w:color="4BACC6"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tblPr>
      <w:tblStyleRowBandSize w:val="1"/>
      <w:tblStyleColBandSize w:val="1"/>
    </w:tblPr>
    <w:tblStylePr w:type="band1Horz">
      <w:tblPr/>
      <w:tcPr>
        <w:shd w:val="clear" w:color="FDE4D0" w:fill="FDE4D0" w:themeColor="accent6" w:themeTint="40" w:themeFill="accent6" w:themeFillTint="40"/>
      </w:tcPr>
    </w:tblStylePr>
    <w:tblStylePr w:type="band1Vert">
      <w:tblPr/>
      <w:tcPr>
        <w:shd w:val="clear" w:color="FDE4D0" w:fill="FDE4D0"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F79646" w:themeColor="accent6"/>
          <w:right w:val="nil"/>
        </w:tcBorders>
      </w:tcPr>
    </w:tblStylePr>
    <w:tblStylePr w:type="lastCol">
      <w:rPr>
        <w:b/>
        <w:color w:val="404040"/>
      </w:rPr>
    </w:tblStylePr>
    <w:tblStylePr w:type="lastRow">
      <w:rPr>
        <w:b/>
        <w:color w:val="404040"/>
      </w:rPr>
      <w:tblPr/>
      <w:tcPr>
        <w:tcBorders>
          <w:top w:val="single" w:sz="4" w:space="0" w:color="F79646"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band1Horz">
      <w:rPr>
        <w:rFonts w:ascii="Arial" w:hAnsi="Arial"/>
        <w:color w:val="404040"/>
        <w:sz w:val="22"/>
      </w:rPr>
      <w:tblPr/>
      <w:tcPr>
        <w:shd w:val="clear" w:color="BFBFBF" w:fill="BFBFBF" w:themeColor="text1" w:themeTint="40" w:themeFill="text1" w:themeFillTint="40"/>
      </w:tcPr>
    </w:tblStylePr>
    <w:tblStylePr w:type="band1Vert">
      <w:rPr>
        <w:rFonts w:ascii="Arial" w:hAnsi="Arial"/>
        <w:color w:val="404040"/>
        <w:sz w:val="22"/>
      </w:rPr>
      <w:tblPr/>
      <w:tcPr>
        <w:shd w:val="clear" w:color="BFBFB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band1Horz">
      <w:rPr>
        <w:rFonts w:ascii="Arial" w:hAnsi="Arial"/>
        <w:color w:val="404040"/>
        <w:sz w:val="22"/>
      </w:rPr>
      <w:tblPr/>
      <w:tcPr>
        <w:shd w:val="clear" w:color="D2DFEE" w:fill="D2DFEE" w:themeColor="accent1" w:themeTint="40" w:themeFill="accent1" w:themeFillTint="40"/>
      </w:tcPr>
    </w:tblStylePr>
    <w:tblStylePr w:type="band1Vert">
      <w:rPr>
        <w:rFonts w:ascii="Arial" w:hAnsi="Arial"/>
        <w:color w:val="404040"/>
        <w:sz w:val="22"/>
      </w:rPr>
      <w:tblPr/>
      <w:tcPr>
        <w:shd w:val="clear" w:color="D2DFEE" w:fill="D2DFEE"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band1Horz">
      <w:rPr>
        <w:rFonts w:ascii="Arial" w:hAnsi="Arial"/>
        <w:color w:val="404040"/>
        <w:sz w:val="22"/>
      </w:rPr>
      <w:tblPr/>
      <w:tcPr>
        <w:shd w:val="clear" w:color="EFD2D2" w:fill="EFD2D2" w:themeColor="accent2" w:themeTint="40" w:themeFill="accent2" w:themeFillTint="40"/>
      </w:tcPr>
    </w:tblStylePr>
    <w:tblStylePr w:type="band1Vert">
      <w:rPr>
        <w:rFonts w:ascii="Arial" w:hAnsi="Arial"/>
        <w:color w:val="404040"/>
        <w:sz w:val="22"/>
      </w:rPr>
      <w:tblPr/>
      <w:tcPr>
        <w:shd w:val="clear" w:color="EFD2D2" w:fill="EFD2D2"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band1Horz">
      <w:rPr>
        <w:rFonts w:ascii="Arial" w:hAnsi="Arial"/>
        <w:color w:val="404040"/>
        <w:sz w:val="22"/>
      </w:rPr>
      <w:tblPr/>
      <w:tcPr>
        <w:shd w:val="clear" w:color="E5EED5" w:fill="E5EED5" w:themeColor="accent3" w:themeTint="40" w:themeFill="accent3" w:themeFillTint="40"/>
      </w:tcPr>
    </w:tblStylePr>
    <w:tblStylePr w:type="band1Vert">
      <w:rPr>
        <w:rFonts w:ascii="Arial" w:hAnsi="Arial"/>
        <w:color w:val="404040"/>
        <w:sz w:val="22"/>
      </w:rPr>
      <w:tblPr/>
      <w:tcPr>
        <w:shd w:val="clear" w:color="E5EED5" w:fill="E5EED5"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band1Horz">
      <w:rPr>
        <w:rFonts w:ascii="Arial" w:hAnsi="Arial"/>
        <w:color w:val="404040"/>
        <w:sz w:val="22"/>
      </w:rPr>
      <w:tblPr/>
      <w:tcPr>
        <w:shd w:val="clear" w:color="DFD8E7" w:fill="DFD8E7" w:themeColor="accent4" w:themeTint="40" w:themeFill="accent4" w:themeFillTint="40"/>
      </w:tcPr>
    </w:tblStylePr>
    <w:tblStylePr w:type="band1Vert">
      <w:rPr>
        <w:rFonts w:ascii="Arial" w:hAnsi="Arial"/>
        <w:color w:val="404040"/>
        <w:sz w:val="22"/>
      </w:rPr>
      <w:tblPr/>
      <w:tcPr>
        <w:shd w:val="clear" w:color="DFD8E7" w:fill="DFD8E7"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band1Horz">
      <w:rPr>
        <w:rFonts w:ascii="Arial" w:hAnsi="Arial"/>
        <w:color w:val="404040"/>
        <w:sz w:val="22"/>
      </w:rPr>
      <w:tblPr/>
      <w:tcPr>
        <w:shd w:val="clear" w:color="D1EAF0" w:fill="D1EAF0" w:themeColor="accent5" w:themeTint="40" w:themeFill="accent5" w:themeFillTint="40"/>
      </w:tcPr>
    </w:tblStylePr>
    <w:tblStylePr w:type="band1Vert">
      <w:rPr>
        <w:rFonts w:ascii="Arial" w:hAnsi="Arial"/>
        <w:color w:val="404040"/>
        <w:sz w:val="22"/>
      </w:rPr>
      <w:tblPr/>
      <w:tcPr>
        <w:shd w:val="clear" w:color="D1EAF0" w:fill="D1EAF0"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band1Horz">
      <w:rPr>
        <w:rFonts w:ascii="Arial" w:hAnsi="Arial"/>
        <w:color w:val="404040"/>
        <w:sz w:val="22"/>
      </w:rPr>
      <w:tblPr/>
      <w:tcPr>
        <w:shd w:val="clear" w:color="FDE4D0" w:fill="FDE4D0" w:themeColor="accent6" w:themeTint="40" w:themeFill="accent6" w:themeFillTint="40"/>
      </w:tcPr>
    </w:tblStylePr>
    <w:tblStylePr w:type="band1Vert">
      <w:rPr>
        <w:rFonts w:ascii="Arial" w:hAnsi="Arial"/>
        <w:color w:val="404040"/>
        <w:sz w:val="22"/>
      </w:rPr>
      <w:tblPr/>
      <w:tcPr>
        <w:shd w:val="clear" w:color="FDE4D0" w:fill="FDE4D0"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000000"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4F81BD"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D99695" w:fill="D99695"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C3D69B" w:fill="C3D69B"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B2A1C6" w:fill="B2A1C6"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92CCDC" w:fill="92CCDC"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AC090" w:fill="FAC090"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BFBFBF" w:fill="BFBFBF" w:themeColor="text1" w:themeTint="40" w:themeFill="text1" w:themeFillTint="40"/>
      </w:tcPr>
    </w:tblStylePr>
    <w:tblStylePr w:type="band1Vert">
      <w:rPr>
        <w:rFonts w:ascii="Arial" w:hAnsi="Arial"/>
        <w:color w:val="404040"/>
        <w:sz w:val="22"/>
      </w:rPr>
      <w:tblPr/>
      <w:tcPr>
        <w:shd w:val="clear" w:color="BFBFB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000000"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band1Horz">
      <w:rPr>
        <w:rFonts w:ascii="Arial" w:hAnsi="Arial"/>
        <w:color w:val="404040"/>
        <w:sz w:val="22"/>
      </w:rPr>
      <w:tblPr/>
      <w:tcPr>
        <w:shd w:val="clear" w:color="D2DFEE" w:fill="D2DFEE" w:themeColor="accent1" w:themeTint="40" w:themeFill="accent1" w:themeFillTint="40"/>
      </w:tcPr>
    </w:tblStylePr>
    <w:tblStylePr w:type="band1Vert">
      <w:rPr>
        <w:rFonts w:ascii="Arial" w:hAnsi="Arial"/>
        <w:color w:val="404040"/>
        <w:sz w:val="22"/>
      </w:rPr>
      <w:tblPr/>
      <w:tcPr>
        <w:shd w:val="clear" w:color="D2DFEE" w:fill="D2DFEE"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4F81BD"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band1Horz">
      <w:rPr>
        <w:rFonts w:ascii="Arial" w:hAnsi="Arial"/>
        <w:color w:val="404040"/>
        <w:sz w:val="22"/>
      </w:rPr>
      <w:tblPr/>
      <w:tcPr>
        <w:shd w:val="clear" w:color="EFD2D2" w:fill="EFD2D2" w:themeColor="accent2" w:themeTint="40" w:themeFill="accent2" w:themeFillTint="40"/>
      </w:tcPr>
    </w:tblStylePr>
    <w:tblStylePr w:type="band1Vert">
      <w:rPr>
        <w:rFonts w:ascii="Arial" w:hAnsi="Arial"/>
        <w:color w:val="404040"/>
        <w:sz w:val="22"/>
      </w:rPr>
      <w:tblPr/>
      <w:tcPr>
        <w:shd w:val="clear" w:color="EFD2D2" w:fill="EFD2D2"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C0504D" w:fill="C0504D"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band1Horz">
      <w:rPr>
        <w:rFonts w:ascii="Arial" w:hAnsi="Arial"/>
        <w:color w:val="404040"/>
        <w:sz w:val="22"/>
      </w:rPr>
      <w:tblPr/>
      <w:tcPr>
        <w:shd w:val="clear" w:color="E5EED5" w:fill="E5EED5" w:themeColor="accent3" w:themeTint="40" w:themeFill="accent3" w:themeFillTint="40"/>
      </w:tcPr>
    </w:tblStylePr>
    <w:tblStylePr w:type="band1Vert">
      <w:rPr>
        <w:rFonts w:ascii="Arial" w:hAnsi="Arial"/>
        <w:color w:val="404040"/>
        <w:sz w:val="22"/>
      </w:rPr>
      <w:tblPr/>
      <w:tcPr>
        <w:shd w:val="clear" w:color="E5EED5" w:fill="E5EED5"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9BBB59" w:fill="9BBB59"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band1Horz">
      <w:rPr>
        <w:rFonts w:ascii="Arial" w:hAnsi="Arial"/>
        <w:color w:val="404040"/>
        <w:sz w:val="22"/>
      </w:rPr>
      <w:tblPr/>
      <w:tcPr>
        <w:shd w:val="clear" w:color="DFD8E7" w:fill="DFD8E7" w:themeColor="accent4" w:themeTint="40" w:themeFill="accent4" w:themeFillTint="40"/>
      </w:tcPr>
    </w:tblStylePr>
    <w:tblStylePr w:type="band1Vert">
      <w:rPr>
        <w:rFonts w:ascii="Arial" w:hAnsi="Arial"/>
        <w:color w:val="404040"/>
        <w:sz w:val="22"/>
      </w:rPr>
      <w:tblPr/>
      <w:tcPr>
        <w:shd w:val="clear" w:color="DFD8E7" w:fill="DFD8E7"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8064A2" w:fill="8064A2"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band1Horz">
      <w:rPr>
        <w:rFonts w:ascii="Arial" w:hAnsi="Arial"/>
        <w:color w:val="404040"/>
        <w:sz w:val="22"/>
      </w:rPr>
      <w:tblPr/>
      <w:tcPr>
        <w:shd w:val="clear" w:color="D1EAF0" w:fill="D1EAF0" w:themeColor="accent5" w:themeTint="40" w:themeFill="accent5" w:themeFillTint="40"/>
      </w:tcPr>
    </w:tblStylePr>
    <w:tblStylePr w:type="band1Vert">
      <w:rPr>
        <w:rFonts w:ascii="Arial" w:hAnsi="Arial"/>
        <w:color w:val="404040"/>
        <w:sz w:val="22"/>
      </w:rPr>
      <w:tblPr/>
      <w:tcPr>
        <w:shd w:val="clear" w:color="D1EAF0" w:fill="D1EAF0"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4BACC6" w:fill="4BACC6"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band1Horz">
      <w:rPr>
        <w:rFonts w:ascii="Arial" w:hAnsi="Arial"/>
        <w:color w:val="404040"/>
        <w:sz w:val="22"/>
      </w:rPr>
      <w:tblPr/>
      <w:tcPr>
        <w:shd w:val="clear" w:color="FDE4D0" w:fill="FDE4D0" w:themeColor="accent6" w:themeTint="40" w:themeFill="accent6" w:themeFillTint="40"/>
      </w:tcPr>
    </w:tblStylePr>
    <w:tblStylePr w:type="band1Vert">
      <w:rPr>
        <w:rFonts w:ascii="Arial" w:hAnsi="Arial"/>
        <w:color w:val="404040"/>
        <w:sz w:val="22"/>
      </w:rPr>
      <w:tblPr/>
      <w:tcPr>
        <w:shd w:val="clear" w:color="FDE4D0" w:fill="FDE4D0"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79646" w:fill="F79646"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Col">
      <w:tblPr/>
      <w:tcPr>
        <w:tcBorders>
          <w:left w:val="single" w:sz="4" w:space="0" w:color="FFFFFF" w:themeColor="light1"/>
          <w:right w:val="single" w:sz="32" w:space="0" w:color="7F7F7F"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1">
    <w:name w:val="List Table 5 Dark -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Color="accent1" w:themeFill="accent1"/>
    </w:tblPr>
    <w:tblStylePr w:type="band1Horz">
      <w:tblPr/>
      <w:tcPr>
        <w:tcBorders>
          <w:top w:val="single" w:sz="4" w:space="0" w:color="FFFFFF" w:themeColor="light1"/>
          <w:bottom w:val="single" w:sz="4" w:space="0" w:color="FFFFFF" w:themeColor="light1"/>
        </w:tcBorders>
        <w:shd w:val="clear" w:color="4F81BD" w:fill="4F81BD" w:themeColor="accent1" w:themeFill="accent1"/>
      </w:tcPr>
    </w:tblStylePr>
    <w:tblStylePr w:type="band1Vert">
      <w:tblPr/>
      <w:tcPr>
        <w:tcBorders>
          <w:left w:val="single" w:sz="4" w:space="0" w:color="FFFFFF" w:themeColor="light1"/>
          <w:right w:val="single" w:sz="4" w:space="0" w:color="FFFFFF" w:themeColor="light1"/>
        </w:tcBorders>
        <w:shd w:val="clear" w:color="4F81BD" w:fill="4F81BD" w:themeColor="accent1" w:themeFill="accent1"/>
      </w:tcPr>
    </w:tblStylePr>
    <w:tblStylePr w:type="band2Horz">
      <w:tblPr/>
      <w:tcPr>
        <w:tcBorders>
          <w:top w:val="single" w:sz="4" w:space="0" w:color="FFFFFF" w:themeColor="light1"/>
          <w:bottom w:val="single" w:sz="4" w:space="0" w:color="FFFFFF" w:themeColor="light1"/>
        </w:tcBorders>
        <w:shd w:val="clear" w:color="4F81BD" w:fill="4F81BD" w:themeColor="accent1" w:themeFill="accent1"/>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Color="accent1" w:themeFill="accent1"/>
      </w:tcPr>
    </w:tblStylePr>
    <w:tblStylePr w:type="lastCol">
      <w:tblPr/>
      <w:tcPr>
        <w:tcBorders>
          <w:left w:val="single" w:sz="4" w:space="0" w:color="FFFFFF" w:themeColor="light1"/>
          <w:right w:val="single" w:sz="32" w:space="0" w:color="4F81BD"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2">
    <w:name w:val="List Table 5 Dark -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Color="accent2" w:themeTint="97" w:themeFill="accent2" w:themeFillTint="97"/>
    </w:tblPr>
    <w:tblStylePr w:type="band1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tblStylePr w:type="band1Vert">
      <w:tblPr/>
      <w:tcPr>
        <w:tcBorders>
          <w:left w:val="single" w:sz="4" w:space="0" w:color="FFFFFF" w:themeColor="light1"/>
          <w:right w:val="single" w:sz="4" w:space="0" w:color="FFFFFF" w:themeColor="light1"/>
        </w:tcBorders>
        <w:shd w:val="clear" w:color="D99695" w:fill="D9969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Color="accent2" w:themeTint="97" w:themeFill="accent2" w:themeFillTint="97"/>
      </w:tcPr>
    </w:tblStylePr>
    <w:tblStylePr w:type="lastCol">
      <w:tblPr/>
      <w:tcPr>
        <w:tcBorders>
          <w:left w:val="single" w:sz="4" w:space="0" w:color="FFFFFF" w:themeColor="light1"/>
          <w:right w:val="single" w:sz="32" w:space="0" w:color="D99695"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3">
    <w:name w:val="List Table 5 Dark -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Color="accent3" w:themeTint="98" w:themeFill="accent3" w:themeFillTint="98"/>
    </w:tblPr>
    <w:tblStylePr w:type="band1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tblStylePr w:type="band1Vert">
      <w:tblPr/>
      <w:tcPr>
        <w:tcBorders>
          <w:left w:val="single" w:sz="4" w:space="0" w:color="FFFFFF" w:themeColor="light1"/>
          <w:right w:val="single" w:sz="4" w:space="0" w:color="FFFFFF" w:themeColor="light1"/>
        </w:tcBorders>
        <w:shd w:val="clear" w:color="C3D69B" w:fill="C3D69B"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Color="accent3" w:themeTint="98" w:themeFill="accent3" w:themeFillTint="98"/>
      </w:tcPr>
    </w:tblStylePr>
    <w:tblStylePr w:type="lastCol">
      <w:tblPr/>
      <w:tcPr>
        <w:tcBorders>
          <w:left w:val="single" w:sz="4" w:space="0" w:color="FFFFFF" w:themeColor="light1"/>
          <w:right w:val="single" w:sz="32" w:space="0" w:color="C3D69B"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4">
    <w:name w:val="List Table 5 Dark -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Color="accent4" w:themeTint="9A" w:themeFill="accent4" w:themeFillTint="9A"/>
    </w:tblPr>
    <w:tblStylePr w:type="band1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tblStylePr w:type="band1Vert">
      <w:tblPr/>
      <w:tcPr>
        <w:tcBorders>
          <w:left w:val="single" w:sz="4" w:space="0" w:color="FFFFFF" w:themeColor="light1"/>
          <w:right w:val="single" w:sz="4" w:space="0" w:color="FFFFFF" w:themeColor="light1"/>
        </w:tcBorders>
        <w:shd w:val="clear" w:color="B2A1C6" w:fill="B2A1C6"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Color="accent4" w:themeTint="9A" w:themeFill="accent4" w:themeFillTint="9A"/>
      </w:tcPr>
    </w:tblStylePr>
    <w:tblStylePr w:type="lastCol">
      <w:tblPr/>
      <w:tcPr>
        <w:tcBorders>
          <w:left w:val="single" w:sz="4" w:space="0" w:color="FFFFFF" w:themeColor="light1"/>
          <w:right w:val="single" w:sz="32" w:space="0" w:color="B2A1C6"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5">
    <w:name w:val="List Table 5 Dark -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Color="accent5" w:themeTint="9A" w:themeFill="accent5" w:themeFillTint="9A"/>
    </w:tblPr>
    <w:tblStylePr w:type="band1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tblStylePr w:type="band1Vert">
      <w:tblPr/>
      <w:tcPr>
        <w:tcBorders>
          <w:left w:val="single" w:sz="4" w:space="0" w:color="FFFFFF" w:themeColor="light1"/>
          <w:right w:val="single" w:sz="4" w:space="0" w:color="FFFFFF" w:themeColor="light1"/>
        </w:tcBorders>
        <w:shd w:val="clear" w:color="92CCDC" w:fill="92CCDC"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Color="accent5" w:themeTint="9A" w:themeFill="accent5" w:themeFillTint="9A"/>
      </w:tcPr>
    </w:tblStylePr>
    <w:tblStylePr w:type="lastCol">
      <w:tblPr/>
      <w:tcPr>
        <w:tcBorders>
          <w:left w:val="single" w:sz="4" w:space="0" w:color="FFFFFF" w:themeColor="light1"/>
          <w:right w:val="single" w:sz="32" w:space="0" w:color="92CCDC"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customStyle="1" w:styleId="ListTable5Dark-Accent6">
    <w:name w:val="List Table 5 Dark -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Color="accent6" w:themeTint="98" w:themeFill="accent6" w:themeFillTint="98"/>
    </w:tblPr>
    <w:tblStylePr w:type="band1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tblStylePr w:type="band1Vert">
      <w:tblPr/>
      <w:tcPr>
        <w:tcBorders>
          <w:left w:val="single" w:sz="4" w:space="0" w:color="FFFFFF" w:themeColor="light1"/>
          <w:right w:val="single" w:sz="4" w:space="0" w:color="FFFFFF" w:themeColor="light1"/>
        </w:tcBorders>
        <w:shd w:val="clear" w:color="FAC090" w:fill="FAC090"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Color="accent6" w:themeTint="98" w:themeFill="accent6" w:themeFillTint="98"/>
      </w:tcPr>
    </w:tblStylePr>
    <w:tblStylePr w:type="lastCol">
      <w:tblPr/>
      <w:tcPr>
        <w:tcBorders>
          <w:left w:val="single" w:sz="4" w:space="0" w:color="FFFFFF" w:themeColor="light1"/>
          <w:right w:val="single" w:sz="32" w:space="0" w:color="FAC09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band1Horz">
      <w:rPr>
        <w:rFonts w:ascii="Arial" w:hAnsi="Arial"/>
        <w:color w:val="000000" w:themeColor="text1"/>
        <w:sz w:val="22"/>
      </w:rPr>
      <w:tblPr/>
      <w:tcPr>
        <w:shd w:val="clear" w:color="BFBFBF" w:fill="BFBFBF" w:themeColor="text1" w:themeTint="40" w:themeFill="text1" w:themeFillTint="40"/>
      </w:tcPr>
    </w:tblStylePr>
    <w:tblStylePr w:type="band1Vert">
      <w:tblPr/>
      <w:tcPr>
        <w:shd w:val="clear" w:color="BFBFB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7F7F7F" w:themeColor="text1" w:themeTint="80"/>
        </w:tcBorders>
      </w:tcPr>
    </w:tblStylePr>
    <w:tblStylePr w:type="lastCol">
      <w:rPr>
        <w:b/>
        <w:color w:val="000000" w:themeColor="text1"/>
      </w:rPr>
    </w:tblStylePr>
    <w:tblStylePr w:type="lastRow">
      <w:rPr>
        <w:b/>
        <w:color w:val="000000" w:themeColor="text1"/>
      </w:rPr>
      <w:tblPr/>
      <w:tcPr>
        <w:tcBorders>
          <w:top w:val="single" w:sz="4" w:space="0" w:color="7F7F7F"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1Vert">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tblStylePr w:type="band2Vert"/>
    <w:tblStylePr w:type="firstCol">
      <w:rPr>
        <w:b/>
        <w:color w:val="2A4A71" w:themeColor="accent1" w:themeShade="95"/>
      </w:rPr>
    </w:tblStylePr>
    <w:tblStylePr w:type="firstRow">
      <w:rPr>
        <w:b/>
        <w:color w:val="2A4A71" w:themeColor="accent1" w:themeShade="95"/>
      </w:rPr>
      <w:tblPr/>
      <w:tcPr>
        <w:tcBorders>
          <w:bottom w:val="single" w:sz="4" w:space="0" w:color="4F81BD" w:themeColor="accent1"/>
        </w:tcBorders>
      </w:tcPr>
    </w:tblStylePr>
    <w:tblStylePr w:type="lastCol">
      <w:rPr>
        <w:b/>
        <w:color w:val="2A4A71" w:themeColor="accent1" w:themeShade="95"/>
      </w:rPr>
    </w:tblStylePr>
    <w:tblStylePr w:type="lastRow">
      <w:rPr>
        <w:b/>
        <w:color w:val="2A4A71" w:themeColor="accent1" w:themeShade="95"/>
      </w:rPr>
      <w:tblPr/>
      <w:tcPr>
        <w:tcBorders>
          <w:top w:val="single" w:sz="4" w:space="0" w:color="4F81BD"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1Vert">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tblStylePr w:type="band2Vert"/>
    <w:tblStylePr w:type="firstCol">
      <w:rPr>
        <w:b/>
        <w:color w:val="D99695" w:themeColor="accent2" w:themeShade="95" w:themeTint="97"/>
      </w:rPr>
    </w:tblStylePr>
    <w:tblStylePr w:type="firstRow">
      <w:rPr>
        <w:b/>
        <w:color w:val="D99695" w:themeColor="accent2" w:themeShade="95" w:themeTint="97"/>
      </w:rPr>
      <w:tblPr/>
      <w:tcPr>
        <w:tcBorders>
          <w:bottom w:val="single" w:sz="4" w:space="0" w:color="D99695" w:themeColor="accent2" w:themeTint="97"/>
        </w:tcBorders>
      </w:tcPr>
    </w:tblStylePr>
    <w:tblStylePr w:type="lastCol">
      <w:rPr>
        <w:b/>
        <w:color w:val="D99695" w:themeColor="accent2" w:themeShade="95" w:themeTint="97"/>
      </w:rPr>
    </w:tblStylePr>
    <w:tblStylePr w:type="lastRow">
      <w:rPr>
        <w:b/>
        <w:color w:val="D99695" w:themeColor="accent2" w:themeShade="95" w:themeTint="97"/>
      </w:rPr>
      <w:tblPr/>
      <w:tcPr>
        <w:tcBorders>
          <w:top w:val="single" w:sz="4" w:space="0" w:color="D99695"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1Vert">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tblStylePr w:type="band2Vert"/>
    <w:tblStylePr w:type="firstCol">
      <w:rPr>
        <w:b/>
        <w:color w:val="C3D69B" w:themeColor="accent3" w:themeShade="95" w:themeTint="98"/>
      </w:rPr>
    </w:tblStylePr>
    <w:tblStylePr w:type="firstRow">
      <w:rPr>
        <w:b/>
        <w:color w:val="C3D69B" w:themeColor="accent3" w:themeShade="95" w:themeTint="98"/>
      </w:rPr>
      <w:tblPr/>
      <w:tcPr>
        <w:tcBorders>
          <w:bottom w:val="single" w:sz="4" w:space="0" w:color="C3D69B" w:themeColor="accent3" w:themeTint="98"/>
        </w:tcBorders>
      </w:tcPr>
    </w:tblStylePr>
    <w:tblStylePr w:type="lastCol">
      <w:rPr>
        <w:b/>
        <w:color w:val="C3D69B" w:themeColor="accent3" w:themeShade="95" w:themeTint="98"/>
      </w:rPr>
    </w:tblStylePr>
    <w:tblStylePr w:type="lastRow">
      <w:rPr>
        <w:b/>
        <w:color w:val="C3D69B" w:themeColor="accent3" w:themeShade="95" w:themeTint="98"/>
      </w:rPr>
      <w:tblPr/>
      <w:tcPr>
        <w:tcBorders>
          <w:top w:val="single" w:sz="4" w:space="0" w:color="C3D69B"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1Vert">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tblStylePr w:type="band2Vert"/>
    <w:tblStylePr w:type="firstCol">
      <w:rPr>
        <w:b/>
        <w:color w:val="B2A1C6" w:themeColor="accent4" w:themeShade="95" w:themeTint="9A"/>
      </w:rPr>
    </w:tblStylePr>
    <w:tblStylePr w:type="firstRow">
      <w:rPr>
        <w:b/>
        <w:color w:val="B2A1C6" w:themeColor="accent4" w:themeShade="95" w:themeTint="9A"/>
      </w:rPr>
      <w:tblPr/>
      <w:tcPr>
        <w:tcBorders>
          <w:bottom w:val="single" w:sz="4" w:space="0" w:color="B2A1C6" w:themeColor="accent4" w:themeTint="9A"/>
        </w:tcBorders>
      </w:tcPr>
    </w:tblStylePr>
    <w:tblStylePr w:type="lastCol">
      <w:rPr>
        <w:b/>
        <w:color w:val="B2A1C6" w:themeColor="accent4" w:themeShade="95" w:themeTint="9A"/>
      </w:rPr>
    </w:tblStylePr>
    <w:tblStylePr w:type="lastRow">
      <w:rPr>
        <w:b/>
        <w:color w:val="B2A1C6" w:themeColor="accent4" w:themeShade="95" w:themeTint="9A"/>
      </w:rPr>
      <w:tblPr/>
      <w:tcPr>
        <w:tcBorders>
          <w:top w:val="single" w:sz="4" w:space="0" w:color="B2A1C6"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1Vert">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tblStylePr w:type="band2Vert"/>
    <w:tblStylePr w:type="firstCol">
      <w:rPr>
        <w:b/>
        <w:color w:val="92CCDC" w:themeColor="accent5" w:themeShade="95" w:themeTint="9A"/>
      </w:rPr>
    </w:tblStylePr>
    <w:tblStylePr w:type="firstRow">
      <w:rPr>
        <w:b/>
        <w:color w:val="92CCDC" w:themeColor="accent5" w:themeShade="95" w:themeTint="9A"/>
      </w:rPr>
      <w:tblPr/>
      <w:tcPr>
        <w:tcBorders>
          <w:bottom w:val="single" w:sz="4" w:space="0" w:color="92CCDC" w:themeColor="accent5" w:themeTint="9A"/>
        </w:tcBorders>
      </w:tcPr>
    </w:tblStylePr>
    <w:tblStylePr w:type="lastCol">
      <w:rPr>
        <w:b/>
        <w:color w:val="92CCDC" w:themeColor="accent5" w:themeShade="95" w:themeTint="9A"/>
      </w:rPr>
    </w:tblStylePr>
    <w:tblStylePr w:type="lastRow">
      <w:rPr>
        <w:b/>
        <w:color w:val="92CCDC" w:themeColor="accent5" w:themeShade="95" w:themeTint="9A"/>
      </w:rPr>
      <w:tblPr/>
      <w:tcPr>
        <w:tcBorders>
          <w:top w:val="single" w:sz="4" w:space="0" w:color="92CCDC"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1Vert">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tblStylePr w:type="band2Vert"/>
    <w:tblStylePr w:type="firstCol">
      <w:rPr>
        <w:b/>
        <w:color w:val="FAC090" w:themeColor="accent6" w:themeShade="95" w:themeTint="98"/>
      </w:rPr>
    </w:tblStylePr>
    <w:tblStylePr w:type="firstRow">
      <w:rPr>
        <w:b/>
        <w:color w:val="FAC090" w:themeColor="accent6" w:themeShade="95" w:themeTint="98"/>
      </w:rPr>
      <w:tblPr/>
      <w:tcPr>
        <w:tcBorders>
          <w:bottom w:val="single" w:sz="4" w:space="0" w:color="FAC090" w:themeColor="accent6" w:themeTint="98"/>
        </w:tcBorders>
      </w:tcPr>
    </w:tblStylePr>
    <w:tblStylePr w:type="lastCol">
      <w:rPr>
        <w:b/>
        <w:color w:val="FAC090" w:themeColor="accent6" w:themeShade="95" w:themeTint="98"/>
      </w:rPr>
    </w:tblStylePr>
    <w:tblStylePr w:type="lastRow">
      <w:rPr>
        <w:b/>
        <w:color w:val="FAC090" w:themeColor="accent6" w:themeShade="95" w:themeTint="98"/>
      </w:rPr>
      <w:tblPr/>
      <w:tcPr>
        <w:tcBorders>
          <w:top w:val="single" w:sz="4" w:space="0" w:color="FAC09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1Vert">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tblStylePr w:type="band2Vert"/>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1Vert">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tblStylePr w:type="band2Vert"/>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fill="FFFFFF" w:themeColor="light1" w:themeFill="light1"/>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1Vert">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tblStylePr w:type="band2Vert"/>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firstRow">
      <w:rPr>
        <w:rFonts w:ascii="Arial" w:hAnsi="Arial"/>
        <w:i/>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lastRow">
      <w:rPr>
        <w:rFonts w:ascii="Arial" w:hAnsi="Arial"/>
        <w:i/>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1Vert">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tblStylePr w:type="band2Vert"/>
    <w:tblStylePr w:type="firstCol">
      <w:pPr>
        <w:jc w:val="right"/>
      </w:pPr>
      <w:rPr>
        <w:rFonts w:ascii="Arial" w:hAnsi="Arial"/>
        <w:i/>
        <w:color w:val="C3D69B" w:themeColor="accent3" w:themeShade="95" w:themeTint="98"/>
        <w:sz w:val="22"/>
      </w:rPr>
      <w:tblPr/>
      <w:tcPr>
        <w:tcBorders>
          <w:top w:val="nil"/>
          <w:left w:val="nil"/>
          <w:bottom w:val="nil"/>
          <w:right w:val="single" w:sz="4" w:space="0" w:color="C3D69B" w:themeColor="accent3" w:themeTint="98"/>
        </w:tcBorders>
        <w:shd w:val="clear" w:color="FFFFFF" w:fill="auto"/>
      </w:tcPr>
    </w:tblStylePr>
    <w:tblStylePr w:type="firstRow">
      <w:rPr>
        <w:rFonts w:ascii="Arial" w:hAnsi="Arial"/>
        <w:i/>
        <w:color w:val="C3D69B" w:themeColor="accent3" w:themeShade="95" w:themeTint="98"/>
        <w:sz w:val="22"/>
      </w:rPr>
      <w:tblPr/>
      <w:tcPr>
        <w:tcBorders>
          <w:top w:val="nil"/>
          <w:left w:val="nil"/>
          <w:bottom w:val="single" w:sz="4" w:space="0" w:color="C3D69B" w:themeColor="accent3" w:themeTint="98"/>
          <w:right w:val="nil"/>
        </w:tcBorders>
        <w:shd w:val="clear" w:color="FFFFFF" w:fill="FFFFFF" w:themeColor="light1" w:themeFill="light1"/>
      </w:tcPr>
    </w:tblStylePr>
    <w:tblStylePr w:type="lastCol">
      <w:rPr>
        <w:rFonts w:ascii="Arial" w:hAnsi="Arial"/>
        <w:i/>
        <w:color w:val="C3D69B" w:themeColor="accent3" w:themeShade="95" w:themeTint="98"/>
        <w:sz w:val="22"/>
      </w:rPr>
      <w:tblPr/>
      <w:tcPr>
        <w:tcBorders>
          <w:top w:val="nil"/>
          <w:left w:val="single" w:sz="4" w:space="0" w:color="C3D69B" w:themeColor="accent3" w:themeTint="98"/>
          <w:bottom w:val="nil"/>
          <w:right w:val="nil"/>
        </w:tcBorders>
        <w:shd w:val="clear" w:color="FFFFFF" w:fill="auto"/>
      </w:tcPr>
    </w:tblStylePr>
    <w:tblStylePr w:type="lastRow">
      <w:rPr>
        <w:rFonts w:ascii="Arial" w:hAnsi="Arial"/>
        <w:i/>
        <w:color w:val="C3D69B" w:themeColor="accent3" w:themeShade="95" w:themeTint="98"/>
        <w:sz w:val="22"/>
      </w:rPr>
      <w:tblPr/>
      <w:tcPr>
        <w:tcBorders>
          <w:top w:val="single" w:sz="4" w:space="0" w:color="C3D69B" w:themeColor="accent3"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1Vert">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tblStylePr w:type="band2Vert"/>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firstRow">
      <w:rPr>
        <w:rFonts w:ascii="Arial" w:hAnsi="Arial"/>
        <w:i/>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lastRow">
      <w:rPr>
        <w:rFonts w:ascii="Arial" w:hAnsi="Arial"/>
        <w:i/>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1Vert">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tblStylePr w:type="band2Vert"/>
    <w:tblStylePr w:type="firstCol">
      <w:pPr>
        <w:jc w:val="right"/>
      </w:pPr>
      <w:rPr>
        <w:rFonts w:ascii="Arial" w:hAnsi="Arial"/>
        <w:i/>
        <w:color w:val="92CCDC" w:themeColor="accent5" w:themeShade="95" w:themeTint="9A"/>
        <w:sz w:val="22"/>
      </w:rPr>
      <w:tblPr/>
      <w:tcPr>
        <w:tcBorders>
          <w:top w:val="nil"/>
          <w:left w:val="nil"/>
          <w:bottom w:val="nil"/>
          <w:right w:val="single" w:sz="4" w:space="0" w:color="92CCDC" w:themeColor="accent5" w:themeTint="9A"/>
        </w:tcBorders>
        <w:shd w:val="clear" w:color="FFFFFF" w:fill="auto"/>
      </w:tcPr>
    </w:tblStylePr>
    <w:tblStylePr w:type="firstRow">
      <w:rPr>
        <w:rFonts w:ascii="Arial" w:hAnsi="Arial"/>
        <w:i/>
        <w:color w:val="92CCDC" w:themeColor="accent5" w:themeShade="95" w:themeTint="9A"/>
        <w:sz w:val="22"/>
      </w:rPr>
      <w:tblPr/>
      <w:tcPr>
        <w:tcBorders>
          <w:top w:val="nil"/>
          <w:left w:val="nil"/>
          <w:bottom w:val="single" w:sz="4" w:space="0" w:color="92CCDC" w:themeColor="accent5" w:themeTint="9A"/>
          <w:right w:val="nil"/>
        </w:tcBorders>
        <w:shd w:val="clear" w:color="FFFFFF" w:fill="FFFFFF" w:themeColor="light1" w:themeFill="light1"/>
      </w:tcPr>
    </w:tblStylePr>
    <w:tblStylePr w:type="lastCol">
      <w:rPr>
        <w:rFonts w:ascii="Arial" w:hAnsi="Arial"/>
        <w:i/>
        <w:color w:val="92CCDC" w:themeColor="accent5" w:themeShade="95" w:themeTint="9A"/>
        <w:sz w:val="22"/>
      </w:rPr>
      <w:tblPr/>
      <w:tcPr>
        <w:tcBorders>
          <w:top w:val="nil"/>
          <w:left w:val="single" w:sz="4" w:space="0" w:color="92CCDC" w:themeColor="accent5" w:themeTint="9A"/>
          <w:bottom w:val="nil"/>
          <w:right w:val="nil"/>
        </w:tcBorders>
        <w:shd w:val="clear" w:color="FFFFFF" w:fill="auto"/>
      </w:tcPr>
    </w:tblStylePr>
    <w:tblStylePr w:type="lastRow">
      <w:rPr>
        <w:rFonts w:ascii="Arial" w:hAnsi="Arial"/>
        <w:i/>
        <w:color w:val="92CCDC" w:themeColor="accent5" w:themeShade="95" w:themeTint="9A"/>
        <w:sz w:val="22"/>
      </w:rPr>
      <w:tblPr/>
      <w:tcPr>
        <w:tcBorders>
          <w:top w:val="single" w:sz="4" w:space="0" w:color="92CCDC" w:themeColor="accent5"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1Vert">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tblStylePr w:type="band2Vert"/>
    <w:tblStylePr w:type="firstCol">
      <w:pPr>
        <w:jc w:val="right"/>
      </w:pPr>
      <w:rPr>
        <w:rFonts w:ascii="Arial" w:hAnsi="Arial"/>
        <w:i/>
        <w:color w:val="FAC090" w:themeColor="accent6" w:themeShade="95" w:themeTint="98"/>
        <w:sz w:val="22"/>
      </w:rPr>
      <w:tblPr/>
      <w:tcPr>
        <w:tcBorders>
          <w:top w:val="nil"/>
          <w:left w:val="nil"/>
          <w:bottom w:val="nil"/>
          <w:right w:val="single" w:sz="4" w:space="0" w:color="FAC090" w:themeColor="accent6" w:themeTint="98"/>
        </w:tcBorders>
        <w:shd w:val="clear" w:color="FFFFFF" w:fill="auto"/>
      </w:tcPr>
    </w:tblStylePr>
    <w:tblStylePr w:type="firstRow">
      <w:rPr>
        <w:rFonts w:ascii="Arial" w:hAnsi="Arial"/>
        <w:i/>
        <w:color w:val="FAC090" w:themeColor="accent6" w:themeShade="95" w:themeTint="98"/>
        <w:sz w:val="22"/>
      </w:rPr>
      <w:tblPr/>
      <w:tcPr>
        <w:tcBorders>
          <w:top w:val="nil"/>
          <w:left w:val="nil"/>
          <w:bottom w:val="single" w:sz="4" w:space="0" w:color="FAC090" w:themeColor="accent6" w:themeTint="98"/>
          <w:right w:val="nil"/>
        </w:tcBorders>
        <w:shd w:val="clear" w:color="FFFFFF" w:fill="FFFFFF" w:themeColor="light1" w:themeFill="light1"/>
      </w:tcPr>
    </w:tblStylePr>
    <w:tblStylePr w:type="lastCol">
      <w:rPr>
        <w:rFonts w:ascii="Arial" w:hAnsi="Arial"/>
        <w:i/>
        <w:color w:val="FAC090" w:themeColor="accent6" w:themeShade="95" w:themeTint="98"/>
        <w:sz w:val="22"/>
      </w:rPr>
      <w:tblPr/>
      <w:tcPr>
        <w:tcBorders>
          <w:top w:val="nil"/>
          <w:left w:val="single" w:sz="4" w:space="0" w:color="FAC090" w:themeColor="accent6" w:themeTint="98"/>
          <w:bottom w:val="nil"/>
          <w:right w:val="nil"/>
        </w:tcBorders>
        <w:shd w:val="clear" w:color="FFFFFF" w:fill="auto"/>
      </w:tcPr>
    </w:tblStylePr>
    <w:tblStylePr w:type="lastRow">
      <w:rPr>
        <w:rFonts w:ascii="Arial" w:hAnsi="Arial"/>
        <w:i/>
        <w:color w:val="FAC090" w:themeColor="accent6" w:themeShade="95" w:themeTint="98"/>
        <w:sz w:val="22"/>
      </w:rPr>
      <w:tblPr/>
      <w:tcPr>
        <w:tcBorders>
          <w:top w:val="single" w:sz="4" w:space="0" w:color="FAC090" w:themeColor="accent6"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Lined-Accent">
    <w:name w:val="Lined - Accent"/>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tblStylePr w:type="band2Vert">
      <w:rPr>
        <w:rFonts w:ascii="Arial" w:hAnsi="Arial"/>
        <w:color w:val="404040"/>
        <w:sz w:val="22"/>
      </w:rPr>
      <w:tblPr/>
      <w:tcPr>
        <w:shd w:val="clear" w:color="F2F2F2" w:fill="F2F2F2" w:themeColor="text1" w:themeTint="0D" w:themeFill="text1" w:themeFillTint="0D"/>
      </w:tcPr>
    </w:tblStylePr>
    <w:tblStylePr w:type="firstCol">
      <w:rPr>
        <w:rFonts w:ascii="Arial" w:hAnsi="Arial"/>
        <w:color w:val="F2F2F2"/>
        <w:sz w:val="22"/>
      </w:rPr>
      <w:tblPr/>
      <w:tcPr>
        <w:shd w:val="clear" w:color="7F7F7F" w:fill="7F7F7F" w:themeColor="text1" w:themeTint="80" w:themeFill="text1" w:themeFillTint="80"/>
      </w:tcPr>
    </w:tblStylePr>
    <w:tblStylePr w:type="firstRow">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tblStylePr w:type="band2Vert">
      <w:rPr>
        <w:rFonts w:ascii="Arial" w:hAnsi="Arial"/>
        <w:color w:val="404040"/>
        <w:sz w:val="22"/>
      </w:rPr>
      <w:tblPr/>
      <w:tcPr>
        <w:shd w:val="clear" w:color="C7D7EA" w:fill="C7D7EA" w:themeColor="accent1" w:themeTint="50" w:themeFill="accent1" w:themeFillTint="50"/>
      </w:tcPr>
    </w:tblStylePr>
    <w:tblStylePr w:type="firstCol">
      <w:rPr>
        <w:rFonts w:ascii="Arial" w:hAnsi="Arial"/>
        <w:color w:val="F2F2F2"/>
        <w:sz w:val="22"/>
      </w:rPr>
      <w:tblPr/>
      <w:tcPr>
        <w:shd w:val="clear" w:color="5D8AC2" w:fill="5D8AC2" w:themeColor="accent1" w:themeTint="EA" w:themeFill="accent1" w:themeFillTint="EA"/>
      </w:tcPr>
    </w:tblStylePr>
    <w:tblStylePr w:type="firstRow">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tblStylePr w:type="band2Vert">
      <w:rPr>
        <w:rFonts w:ascii="Arial" w:hAnsi="Arial"/>
        <w:color w:val="404040"/>
        <w:sz w:val="22"/>
      </w:rPr>
      <w:tblPr/>
      <w:tcPr>
        <w:shd w:val="clear" w:color="F2DCDC" w:fill="F2DCDC" w:themeColor="accent2" w:themeTint="32" w:themeFill="accent2" w:themeFillTint="32"/>
      </w:tcPr>
    </w:tblStylePr>
    <w:tblStylePr w:type="firstCol">
      <w:rPr>
        <w:rFonts w:ascii="Arial" w:hAnsi="Arial"/>
        <w:color w:val="F2F2F2"/>
        <w:sz w:val="22"/>
      </w:rPr>
      <w:tblPr/>
      <w:tcPr>
        <w:shd w:val="clear" w:color="D99695" w:fill="D99695" w:themeColor="accent2" w:themeTint="97" w:themeFill="accent2" w:themeFillTint="97"/>
      </w:tcPr>
    </w:tblStylePr>
    <w:tblStylePr w:type="firstRow">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tblStylePr w:type="band2Vert">
      <w:rPr>
        <w:rFonts w:ascii="Arial" w:hAnsi="Arial"/>
        <w:color w:val="404040"/>
        <w:sz w:val="22"/>
      </w:rPr>
      <w:tblPr/>
      <w:tcPr>
        <w:shd w:val="clear" w:color="EAF1DC" w:fill="EAF1DC" w:themeColor="accent3" w:themeTint="34" w:themeFill="accent3" w:themeFillTint="34"/>
      </w:tcPr>
    </w:tblStylePr>
    <w:tblStylePr w:type="firstCol">
      <w:rPr>
        <w:rFonts w:ascii="Arial" w:hAnsi="Arial"/>
        <w:color w:val="F2F2F2"/>
        <w:sz w:val="22"/>
      </w:rPr>
      <w:tblPr/>
      <w:tcPr>
        <w:shd w:val="clear" w:color="9ABB59" w:fill="9ABB59" w:themeColor="accent3" w:themeTint="FE" w:themeFill="accent3" w:themeFillTint="FE"/>
      </w:tcPr>
    </w:tblStylePr>
    <w:tblStylePr w:type="firstRow">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tblStylePr w:type="band2Vert">
      <w:rPr>
        <w:rFonts w:ascii="Arial" w:hAnsi="Arial"/>
        <w:color w:val="404040"/>
        <w:sz w:val="22"/>
      </w:rPr>
      <w:tblPr/>
      <w:tcPr>
        <w:shd w:val="clear" w:color="E5DFEC" w:fill="E5DFEC" w:themeColor="accent4" w:themeTint="34" w:themeFill="accent4" w:themeFillTint="34"/>
      </w:tcPr>
    </w:tblStylePr>
    <w:tblStylePr w:type="firstCol">
      <w:rPr>
        <w:rFonts w:ascii="Arial" w:hAnsi="Arial"/>
        <w:color w:val="F2F2F2"/>
        <w:sz w:val="22"/>
      </w:rPr>
      <w:tblPr/>
      <w:tcPr>
        <w:shd w:val="clear" w:color="B2A1C6" w:fill="B2A1C6" w:themeColor="accent4" w:themeTint="9A" w:themeFill="accent4" w:themeFillTint="9A"/>
      </w:tcPr>
    </w:tblStylePr>
    <w:tblStylePr w:type="firstRow">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tblStylePr w:type="band2Vert">
      <w:rPr>
        <w:rFonts w:ascii="Arial" w:hAnsi="Arial"/>
        <w:color w:val="404040"/>
        <w:sz w:val="22"/>
      </w:rPr>
      <w:tblPr/>
      <w:tcPr>
        <w:shd w:val="clear" w:color="DAEEF3" w:fill="DAEEF3" w:themeColor="accent5" w:themeTint="34" w:themeFill="accent5" w:themeFillTint="34"/>
      </w:tcPr>
    </w:tblStylePr>
    <w:tblStylePr w:type="firstCol">
      <w:rPr>
        <w:rFonts w:ascii="Arial" w:hAnsi="Arial"/>
        <w:color w:val="F2F2F2"/>
        <w:sz w:val="22"/>
      </w:rPr>
      <w:tblPr/>
      <w:tcPr>
        <w:shd w:val="clear" w:color="4BACC6" w:fill="4BACC6" w:themeColor="accent5" w:themeFill="accent5"/>
      </w:tcPr>
    </w:tblStylePr>
    <w:tblStylePr w:type="firstRow">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tblStylePr w:type="band2Vert">
      <w:rPr>
        <w:rFonts w:ascii="Arial" w:hAnsi="Arial"/>
        <w:color w:val="404040"/>
        <w:sz w:val="22"/>
      </w:rPr>
      <w:tblPr/>
      <w:tcPr>
        <w:shd w:val="clear" w:color="FDE9D8" w:fill="FDE9D8" w:themeColor="accent6" w:themeTint="34" w:themeFill="accent6" w:themeFillTint="34"/>
      </w:tcPr>
    </w:tblStylePr>
    <w:tblStylePr w:type="firstCol">
      <w:rPr>
        <w:rFonts w:ascii="Arial" w:hAnsi="Arial"/>
        <w:color w:val="F2F2F2"/>
        <w:sz w:val="22"/>
      </w:rPr>
      <w:tblPr/>
      <w:tcPr>
        <w:shd w:val="clear" w:color="F79646" w:fill="F79646" w:themeColor="accent6" w:themeFill="accent6"/>
      </w:tcPr>
    </w:tblStylePr>
    <w:tblStylePr w:type="firstRow">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tblStylePr w:type="band2Vert">
      <w:rPr>
        <w:rFonts w:ascii="Arial" w:hAnsi="Arial"/>
        <w:color w:val="404040"/>
        <w:sz w:val="22"/>
      </w:rPr>
      <w:tblPr/>
      <w:tcPr>
        <w:shd w:val="clear" w:color="F2F2F2" w:fill="F2F2F2" w:themeColor="text1" w:themeTint="0D" w:themeFill="text1" w:themeFillTint="0D"/>
      </w:tcPr>
    </w:tblStylePr>
    <w:tblStylePr w:type="firstCol">
      <w:rPr>
        <w:rFonts w:ascii="Arial" w:hAnsi="Arial"/>
        <w:color w:val="F2F2F2"/>
        <w:sz w:val="22"/>
      </w:rPr>
      <w:tblPr/>
      <w:tcPr>
        <w:shd w:val="clear" w:color="7F7F7F" w:fill="7F7F7F" w:themeColor="text1" w:themeTint="80" w:themeFill="text1" w:themeFillTint="80"/>
      </w:tcPr>
    </w:tblStylePr>
    <w:tblStylePr w:type="firstRow">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tblStylePr w:type="band2Vert">
      <w:rPr>
        <w:rFonts w:ascii="Arial" w:hAnsi="Arial"/>
        <w:color w:val="404040"/>
        <w:sz w:val="22"/>
      </w:rPr>
      <w:tblPr/>
      <w:tcPr>
        <w:shd w:val="clear" w:color="C7D7EA" w:fill="C7D7EA" w:themeColor="accent1" w:themeTint="50" w:themeFill="accent1" w:themeFillTint="50"/>
      </w:tcPr>
    </w:tblStylePr>
    <w:tblStylePr w:type="firstCol">
      <w:rPr>
        <w:rFonts w:ascii="Arial" w:hAnsi="Arial"/>
        <w:color w:val="F2F2F2"/>
        <w:sz w:val="22"/>
      </w:rPr>
      <w:tblPr/>
      <w:tcPr>
        <w:shd w:val="clear" w:color="5D8AC2" w:fill="5D8AC2" w:themeColor="accent1" w:themeTint="EA" w:themeFill="accent1" w:themeFillTint="EA"/>
      </w:tcPr>
    </w:tblStylePr>
    <w:tblStylePr w:type="firstRow">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tblStylePr w:type="band2Vert">
      <w:rPr>
        <w:rFonts w:ascii="Arial" w:hAnsi="Arial"/>
        <w:color w:val="404040"/>
        <w:sz w:val="22"/>
      </w:rPr>
      <w:tblPr/>
      <w:tcPr>
        <w:shd w:val="clear" w:color="F2DCDC" w:fill="F2DCDC" w:themeColor="accent2" w:themeTint="32" w:themeFill="accent2" w:themeFillTint="32"/>
      </w:tcPr>
    </w:tblStylePr>
    <w:tblStylePr w:type="firstCol">
      <w:rPr>
        <w:rFonts w:ascii="Arial" w:hAnsi="Arial"/>
        <w:color w:val="F2F2F2"/>
        <w:sz w:val="22"/>
      </w:rPr>
      <w:tblPr/>
      <w:tcPr>
        <w:shd w:val="clear" w:color="D99695" w:fill="D99695" w:themeColor="accent2" w:themeTint="97" w:themeFill="accent2" w:themeFillTint="97"/>
      </w:tcPr>
    </w:tblStylePr>
    <w:tblStylePr w:type="firstRow">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tblStylePr w:type="band2Vert">
      <w:rPr>
        <w:rFonts w:ascii="Arial" w:hAnsi="Arial"/>
        <w:color w:val="404040"/>
        <w:sz w:val="22"/>
      </w:rPr>
      <w:tblPr/>
      <w:tcPr>
        <w:shd w:val="clear" w:color="EAF1DC" w:fill="EAF1DC" w:themeColor="accent3" w:themeTint="34" w:themeFill="accent3" w:themeFillTint="34"/>
      </w:tcPr>
    </w:tblStylePr>
    <w:tblStylePr w:type="firstCol">
      <w:rPr>
        <w:rFonts w:ascii="Arial" w:hAnsi="Arial"/>
        <w:color w:val="F2F2F2"/>
        <w:sz w:val="22"/>
      </w:rPr>
      <w:tblPr/>
      <w:tcPr>
        <w:shd w:val="clear" w:color="9ABB59" w:fill="9ABB59" w:themeColor="accent3" w:themeTint="FE" w:themeFill="accent3" w:themeFillTint="FE"/>
      </w:tcPr>
    </w:tblStylePr>
    <w:tblStylePr w:type="firstRow">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tblStylePr w:type="band2Vert">
      <w:rPr>
        <w:rFonts w:ascii="Arial" w:hAnsi="Arial"/>
        <w:color w:val="404040"/>
        <w:sz w:val="22"/>
      </w:rPr>
      <w:tblPr/>
      <w:tcPr>
        <w:shd w:val="clear" w:color="E5DFEC" w:fill="E5DFEC" w:themeColor="accent4" w:themeTint="34" w:themeFill="accent4" w:themeFillTint="34"/>
      </w:tcPr>
    </w:tblStylePr>
    <w:tblStylePr w:type="firstCol">
      <w:rPr>
        <w:rFonts w:ascii="Arial" w:hAnsi="Arial"/>
        <w:color w:val="F2F2F2"/>
        <w:sz w:val="22"/>
      </w:rPr>
      <w:tblPr/>
      <w:tcPr>
        <w:shd w:val="clear" w:color="B2A1C6" w:fill="B2A1C6" w:themeColor="accent4" w:themeTint="9A" w:themeFill="accent4" w:themeFillTint="9A"/>
      </w:tcPr>
    </w:tblStylePr>
    <w:tblStylePr w:type="firstRow">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tblStylePr w:type="band2Vert">
      <w:rPr>
        <w:rFonts w:ascii="Arial" w:hAnsi="Arial"/>
        <w:color w:val="404040"/>
        <w:sz w:val="22"/>
      </w:rPr>
      <w:tblPr/>
      <w:tcPr>
        <w:shd w:val="clear" w:color="DAEEF3" w:fill="DAEEF3" w:themeColor="accent5" w:themeTint="34" w:themeFill="accent5" w:themeFillTint="34"/>
      </w:tcPr>
    </w:tblStylePr>
    <w:tblStylePr w:type="firstCol">
      <w:rPr>
        <w:rFonts w:ascii="Arial" w:hAnsi="Arial"/>
        <w:color w:val="F2F2F2"/>
        <w:sz w:val="22"/>
      </w:rPr>
      <w:tblPr/>
      <w:tcPr>
        <w:shd w:val="clear" w:color="4BACC6" w:fill="4BACC6" w:themeColor="accent5" w:themeFill="accent5"/>
      </w:tcPr>
    </w:tblStylePr>
    <w:tblStylePr w:type="firstRow">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tblStylePr w:type="band2Vert">
      <w:rPr>
        <w:rFonts w:ascii="Arial" w:hAnsi="Arial"/>
        <w:color w:val="404040"/>
        <w:sz w:val="22"/>
      </w:rPr>
      <w:tblPr/>
      <w:tcPr>
        <w:shd w:val="clear" w:color="FDE9D8" w:fill="FDE9D8" w:themeColor="accent6" w:themeTint="34" w:themeFill="accent6" w:themeFillTint="34"/>
      </w:tcPr>
    </w:tblStylePr>
    <w:tblStylePr w:type="firstCol">
      <w:rPr>
        <w:rFonts w:ascii="Arial" w:hAnsi="Arial"/>
        <w:color w:val="F2F2F2"/>
        <w:sz w:val="22"/>
      </w:rPr>
      <w:tblPr/>
      <w:tcPr>
        <w:shd w:val="clear" w:color="F79646" w:fill="F79646" w:themeColor="accent6" w:themeFill="accent6"/>
      </w:tcPr>
    </w:tblStylePr>
    <w:tblStylePr w:type="firstRow">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7F7F7F" w:themeColor="text1" w:themeTint="80"/>
        </w:tcBorders>
      </w:tcPr>
    </w:tblStylePr>
    <w:tblStylePr w:type="lastCol">
      <w:rPr>
        <w:rFonts w:ascii="Arial" w:hAnsi="Arial"/>
        <w:color w:val="404040"/>
        <w:sz w:val="22"/>
      </w:rPr>
      <w:tblPr/>
      <w:tcPr>
        <w:tcBorders>
          <w:left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4F81BD" w:themeColor="accent1"/>
        </w:tcBorders>
      </w:tcPr>
    </w:tblStylePr>
    <w:tblStylePr w:type="lastCol">
      <w:rPr>
        <w:rFonts w:ascii="Arial" w:hAnsi="Arial"/>
        <w:color w:val="404040"/>
        <w:sz w:val="22"/>
      </w:rPr>
      <w:tblPr/>
      <w:tcPr>
        <w:tcBorders>
          <w:left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D99695" w:themeColor="accent2" w:themeTint="97"/>
        </w:tcBorders>
      </w:tcPr>
    </w:tblStylePr>
    <w:tblStylePr w:type="lastCol">
      <w:rPr>
        <w:rFonts w:ascii="Arial" w:hAnsi="Arial"/>
        <w:color w:val="404040"/>
        <w:sz w:val="22"/>
      </w:rPr>
      <w:tblPr/>
      <w:tcPr>
        <w:tcBorders>
          <w:left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C3D69B" w:themeColor="accent3" w:themeTint="98"/>
        </w:tcBorders>
      </w:tcPr>
    </w:tblStylePr>
    <w:tblStylePr w:type="lastCol">
      <w:rPr>
        <w:rFonts w:ascii="Arial" w:hAnsi="Arial"/>
        <w:color w:val="404040"/>
        <w:sz w:val="22"/>
      </w:rPr>
      <w:tblPr/>
      <w:tcPr>
        <w:tcBorders>
          <w:left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B2A1C6" w:themeColor="accent4" w:themeTint="9A"/>
        </w:tcBorders>
      </w:tcPr>
    </w:tblStylePr>
    <w:tblStylePr w:type="lastCol">
      <w:rPr>
        <w:rFonts w:ascii="Arial" w:hAnsi="Arial"/>
        <w:color w:val="404040"/>
        <w:sz w:val="22"/>
      </w:rPr>
      <w:tblPr/>
      <w:tcPr>
        <w:tcBorders>
          <w:left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92CCDC" w:themeColor="accent5" w:themeTint="9A"/>
        </w:tcBorders>
      </w:tcPr>
    </w:tblStylePr>
    <w:tblStylePr w:type="lastCol">
      <w:rPr>
        <w:rFonts w:ascii="Arial" w:hAnsi="Arial"/>
        <w:color w:val="404040"/>
        <w:sz w:val="22"/>
      </w:rPr>
      <w:tblPr/>
      <w:tcPr>
        <w:tcBorders>
          <w:left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FAC090" w:themeColor="accent6" w:themeTint="98"/>
        </w:tcBorders>
      </w:tcPr>
    </w:tblStylePr>
    <w:tblStylePr w:type="lastCol">
      <w:rPr>
        <w:rFonts w:ascii="Arial" w:hAnsi="Arial"/>
        <w:color w:val="404040"/>
        <w:sz w:val="22"/>
      </w:rPr>
      <w:tblPr/>
      <w:tcPr>
        <w:tcBorders>
          <w:left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nwCell"/>
    <w:tblStylePr w:type="neCell"/>
    <w:tblStylePr w:type="swCell"/>
    <w:tblStylePr w:type="seCell"/>
    <w:tblStylePr w:type="wholeTable"/>
  </w:style>
  <w:style w:type="character" w:customStyle="1" w:styleId="Ttulo1Char">
    <w:name w:val="Título 1 Char"/>
    <w:basedOn w:val="DefaultParagraphFont"/>
    <w:link w:val="Heading1"/>
    <w:uiPriority w:val="9"/>
    <w:rPr>
      <w:rFonts w:ascii="Arial" w:eastAsia="Arial" w:hAnsi="Arial" w:cs="Arial"/>
      <w:color w:val="365F91" w:themeColor="accent1" w:themeShade="BF"/>
      <w:sz w:val="40"/>
      <w:szCs w:val="40"/>
    </w:rPr>
  </w:style>
  <w:style w:type="character" w:customStyle="1" w:styleId="Ttulo2Char">
    <w:name w:val="Título 2 Char"/>
    <w:basedOn w:val="DefaultParagraphFont"/>
    <w:link w:val="Heading2"/>
    <w:uiPriority w:val="9"/>
    <w:rPr>
      <w:rFonts w:ascii="Arial" w:eastAsia="Arial" w:hAnsi="Arial" w:cs="Arial"/>
      <w:color w:val="365F91" w:themeColor="accent1" w:themeShade="BF"/>
      <w:sz w:val="32"/>
      <w:szCs w:val="32"/>
    </w:rPr>
  </w:style>
  <w:style w:type="character" w:customStyle="1" w:styleId="Ttulo3Char">
    <w:name w:val="Título 3 Char"/>
    <w:basedOn w:val="DefaultParagraphFont"/>
    <w:link w:val="Heading3"/>
    <w:uiPriority w:val="9"/>
    <w:rPr>
      <w:rFonts w:ascii="Arial" w:eastAsia="Arial" w:hAnsi="Arial" w:cs="Arial"/>
      <w:color w:val="365F91" w:themeColor="accent1" w:themeShade="BF"/>
      <w:sz w:val="28"/>
      <w:szCs w:val="28"/>
    </w:rPr>
  </w:style>
  <w:style w:type="character" w:customStyle="1" w:styleId="Ttulo4Char">
    <w:name w:val="Título 4 Char"/>
    <w:basedOn w:val="DefaultParagraphFont"/>
    <w:link w:val="Heading4"/>
    <w:uiPriority w:val="9"/>
    <w:rPr>
      <w:rFonts w:ascii="Arial" w:eastAsia="Arial" w:hAnsi="Arial" w:cs="Arial"/>
      <w:i/>
      <w:iCs/>
      <w:color w:val="365F91" w:themeColor="accent1" w:themeShade="BF"/>
    </w:rPr>
  </w:style>
  <w:style w:type="character" w:customStyle="1" w:styleId="Ttulo5Char">
    <w:name w:val="Título 5 Char"/>
    <w:basedOn w:val="DefaultParagraphFont"/>
    <w:link w:val="Heading5"/>
    <w:uiPriority w:val="9"/>
    <w:rPr>
      <w:rFonts w:ascii="Arial" w:eastAsia="Arial" w:hAnsi="Arial" w:cs="Arial"/>
      <w:color w:val="365F91" w:themeColor="accent1" w:themeShade="BF"/>
    </w:rPr>
  </w:style>
  <w:style w:type="character" w:customStyle="1" w:styleId="Ttulo6Char">
    <w:name w:val="Título 6 Char"/>
    <w:basedOn w:val="DefaultParagraphFont"/>
    <w:link w:val="Heading6"/>
    <w:uiPriority w:val="9"/>
    <w:rPr>
      <w:rFonts w:ascii="Arial" w:eastAsia="Arial" w:hAnsi="Arial" w:cs="Arial"/>
      <w:i/>
      <w:iCs/>
      <w:color w:val="595959" w:themeColor="text1" w:themeTint="A6"/>
    </w:rPr>
  </w:style>
  <w:style w:type="character" w:customStyle="1" w:styleId="Ttulo7Char">
    <w:name w:val="Título 7 Char"/>
    <w:basedOn w:val="DefaultParagraphFont"/>
    <w:link w:val="Heading7"/>
    <w:uiPriority w:val="9"/>
    <w:rPr>
      <w:rFonts w:ascii="Arial" w:eastAsia="Arial" w:hAnsi="Arial" w:cs="Arial"/>
      <w:color w:val="595959" w:themeColor="text1" w:themeTint="A6"/>
    </w:rPr>
  </w:style>
  <w:style w:type="character" w:customStyle="1" w:styleId="Ttulo8Char">
    <w:name w:val="Título 8 Char"/>
    <w:basedOn w:val="DefaultParagraphFont"/>
    <w:link w:val="Heading8"/>
    <w:uiPriority w:val="9"/>
    <w:rPr>
      <w:rFonts w:ascii="Arial" w:eastAsia="Arial" w:hAnsi="Arial" w:cs="Arial"/>
      <w:i/>
      <w:iCs/>
      <w:color w:val="272727" w:themeColor="text1" w:themeTint="D8"/>
    </w:rPr>
  </w:style>
  <w:style w:type="character" w:customStyle="1" w:styleId="Ttulo9Char">
    <w:name w:val="Título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rPr>
      <w:color w:val="00000A"/>
      <w:lang w:eastAsia="pt-BR"/>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qFormat/>
    <w:rPr>
      <w:b/>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customStyle="1" w:styleId="Header">
    <w:name w:val="Header"/>
    <w:basedOn w:val="Normal"/>
    <w:link w:val="CabealhoChar"/>
    <w:uiPriority w:val="99"/>
    <w:pPr>
      <w:tabs>
        <w:tab w:val="center" w:pos="4419"/>
        <w:tab w:val="right" w:pos="8838"/>
      </w:tabs>
    </w:pPr>
    <w:rPr>
      <w:sz w:val="20"/>
      <w:szCs w:val="20"/>
    </w:rPr>
  </w:style>
  <w:style w:type="character" w:customStyle="1" w:styleId="HeaderChar">
    <w:name w:val="Header Char"/>
    <w:basedOn w:val="DefaultParagraphFont"/>
    <w:uiPriority w:val="99"/>
  </w:style>
  <w:style w:type="paragraph" w:customStyle="1" w:styleId="Footer">
    <w:name w:val="Footer"/>
    <w:basedOn w:val="Normal"/>
    <w:link w:val="RodapChar1"/>
    <w:pPr>
      <w:tabs>
        <w:tab w:val="center" w:pos="4419"/>
        <w:tab w:val="right" w:pos="8838"/>
      </w:tabs>
    </w:pPr>
    <w:rPr>
      <w:sz w:val="20"/>
      <w:szCs w:val="20"/>
    </w:rPr>
  </w:style>
  <w:style w:type="character" w:customStyle="1" w:styleId="RodapChar1">
    <w:name w:val="Rodapé Char1"/>
    <w:basedOn w:val="DefaultParagraphFont"/>
    <w:link w:val="Footer"/>
    <w:uiPriority w:val="99"/>
  </w:style>
  <w:style w:type="paragraph" w:customStyle="1" w:styleId="Caption">
    <w:name w:val="Caption"/>
    <w:basedOn w:val="Normal"/>
    <w:qFormat/>
    <w:pPr>
      <w:suppressLineNumbers/>
      <w:spacing w:before="120" w:after="120"/>
    </w:pPr>
    <w:rPr>
      <w:rFonts w:cs="Mangal"/>
      <w:i/>
      <w:iCs/>
    </w:rPr>
  </w:style>
  <w:style w:type="paragraph" w:styleId="FootnoteText">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TextodenotadefimChar"/>
    <w:uiPriority w:val="99"/>
    <w:semiHidden/>
    <w:unhideWhenUsed/>
    <w:rPr>
      <w:sz w:val="20"/>
      <w:szCs w:val="20"/>
    </w:rPr>
  </w:style>
  <w:style w:type="character" w:customStyle="1" w:styleId="TextodenotadefimChar">
    <w:name w:val="Texto de nota de fim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lang w:eastAsia="pt-BR"/>
    </w:rPr>
  </w:style>
  <w:style w:type="character" w:customStyle="1" w:styleId="Fontepargpadro2">
    <w:name w:val="Fonte parág. padrão2"/>
  </w:style>
  <w:style w:type="character" w:customStyle="1" w:styleId="Fontepargpadro1">
    <w:name w:val="Fonte parág. padrão1"/>
  </w:style>
  <w:style w:type="character" w:customStyle="1" w:styleId="Recuodecorpodetexto2Char">
    <w:name w:val="Recuo de corpo de texto 2 Char"/>
    <w:rPr>
      <w:sz w:val="24"/>
      <w:szCs w:val="24"/>
    </w:rPr>
  </w:style>
  <w:style w:type="character" w:customStyle="1" w:styleId="RodapChar">
    <w:name w:val="Rodapé Char"/>
  </w:style>
  <w:style w:type="character" w:customStyle="1" w:styleId="WW8Num3z0">
    <w:name w:val="WW8Num3z0"/>
  </w:style>
  <w:style w:type="paragraph" w:customStyle="1" w:styleId="Ttulo2">
    <w:name w:val="Título2"/>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rPr>
      <w:rFonts w:cs="Tahoma"/>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Ttulo1">
    <w:name w:val="Título1"/>
    <w:basedOn w:val="Normal"/>
    <w:next w:val="BodyText"/>
    <w:pPr>
      <w:keepNext/>
      <w:spacing w:before="240" w:after="120"/>
    </w:pPr>
    <w:rPr>
      <w:rFonts w:ascii="Arial" w:eastAsia="Lucida Sans Unicode" w:hAnsi="Arial" w:cs="Tahoma"/>
      <w:sz w:val="28"/>
      <w:szCs w:val="28"/>
    </w:rPr>
  </w:style>
  <w:style w:type="paragraph" w:styleId="BodyTextIndent">
    <w:name w:val="Body Text Indent"/>
    <w:basedOn w:val="Normal"/>
    <w:pPr>
      <w:ind w:left="2832"/>
      <w:jc w:val="both"/>
    </w:pPr>
    <w:rPr>
      <w:szCs w:val="20"/>
    </w:rPr>
  </w:style>
  <w:style w:type="paragraph" w:customStyle="1" w:styleId="Recuodecorpodetexto21">
    <w:name w:val="Recuo de corpo de texto 21"/>
    <w:basedOn w:val="Normal"/>
    <w:pPr>
      <w:ind w:firstLine="2268"/>
      <w:jc w:val="both"/>
    </w:pPr>
    <w:rPr>
      <w:rFonts w:ascii="Arial" w:hAnsi="Arial" w:cs="Arial"/>
      <w:szCs w:val="20"/>
    </w:rPr>
  </w:style>
  <w:style w:type="paragraph" w:customStyle="1" w:styleId="Recuodecorpodetexto31">
    <w:name w:val="Recuo de corpo de texto 31"/>
    <w:basedOn w:val="Normal"/>
    <w:pPr>
      <w:ind w:left="2124" w:firstLine="6"/>
      <w:jc w:val="both"/>
    </w:pPr>
    <w:rPr>
      <w:b/>
    </w:rPr>
  </w:style>
  <w:style w:type="paragraph" w:customStyle="1" w:styleId="Recuodecorpodetexto22">
    <w:name w:val="Recuo de corpo de texto 22"/>
    <w:basedOn w:val="Normal"/>
    <w:pPr>
      <w:spacing w:after="120" w:line="480" w:lineRule="auto"/>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eastAsia="pt-BR"/>
    </w:rPr>
  </w:style>
  <w:style w:type="paragraph" w:customStyle="1" w:styleId="Corpodetexto21">
    <w:name w:val="Corpo de texto 21"/>
    <w:basedOn w:val="Normal"/>
    <w:pPr>
      <w:jc w:val="both"/>
    </w:pPr>
    <w:rPr>
      <w:rFonts w:ascii="Verdana" w:hAnsi="Verdana" w:cs="Verdana"/>
    </w:rPr>
  </w:style>
  <w:style w:type="paragraph" w:customStyle="1" w:styleId="Standard">
    <w:name w:val="Standard"/>
    <w:qFormat/>
    <w:pPr>
      <w:widowControl w:val="0"/>
    </w:pPr>
    <w:rPr>
      <w:rFonts w:eastAsia="Andale Sans UI" w:cs="Tahoma"/>
      <w:sz w:val="24"/>
      <w:szCs w:val="24"/>
      <w:lang w:val="en-US" w:eastAsia="en-US" w:bidi="en-US"/>
    </w:rPr>
  </w:style>
  <w:style w:type="paragraph" w:customStyle="1" w:styleId="Textbodyindent">
    <w:name w:val="Text body indent"/>
    <w:basedOn w:val="Standard"/>
    <w:qFormat/>
    <w:pPr>
      <w:spacing w:after="120"/>
      <w:ind w:left="283"/>
    </w:pPr>
  </w:style>
  <w:style w:type="paragraph" w:styleId="BalloonText">
    <w:name w:val="Balloon Text"/>
    <w:basedOn w:val="Normal"/>
    <w:link w:val="TextodebaloChar"/>
    <w:unhideWhenUsed/>
    <w:qFormat/>
    <w:rPr>
      <w:rFonts w:ascii="Segoe UI" w:hAnsi="Segoe UI" w:cs="Segoe UI"/>
      <w:sz w:val="18"/>
      <w:szCs w:val="18"/>
    </w:rPr>
  </w:style>
  <w:style w:type="character" w:customStyle="1" w:styleId="TextodebaloChar">
    <w:name w:val="Texto de balão Char"/>
    <w:link w:val="BalloonText"/>
    <w:qFormat/>
    <w:rPr>
      <w:rFonts w:ascii="Segoe UI" w:hAnsi="Segoe UI" w:cs="Segoe UI"/>
      <w:sz w:val="18"/>
      <w:szCs w:val="18"/>
      <w:lang w:eastAsia="zh-CN"/>
    </w:rPr>
  </w:style>
  <w:style w:type="character" w:styleId="Hyperlink">
    <w:name w:val="Hyperlink"/>
    <w:uiPriority w:val="99"/>
    <w:unhideWhenUsed/>
    <w:rPr>
      <w:color w:val="0563C1"/>
      <w:u w:val="single"/>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 body"/>
    <w:basedOn w:val="Standard"/>
    <w:pPr>
      <w:widowControl/>
      <w:jc w:val="both"/>
    </w:pPr>
    <w:rPr>
      <w:rFonts w:eastAsia="Times New Roman" w:cs="Times New Roman"/>
      <w:lang w:val="pt-BR" w:eastAsia="pt-BR" w:bidi="ar-SA"/>
    </w:rPr>
  </w:style>
  <w:style w:type="paragraph" w:customStyle="1" w:styleId="LO-Normal">
    <w:name w:val="LO-Normal"/>
    <w:pPr>
      <w:widowControl w:val="0"/>
    </w:pPr>
    <w:rPr>
      <w:rFonts w:ascii="Liberation Serif" w:eastAsia="NSimSun" w:hAnsi="Liberation Serif" w:cs="Mangal"/>
      <w:sz w:val="24"/>
      <w:szCs w:val="24"/>
      <w:lang w:bidi="hi-IN"/>
    </w:rPr>
  </w:style>
  <w:style w:type="character" w:customStyle="1" w:styleId="CabealhoChar">
    <w:name w:val="Cabeçalho Char"/>
    <w:link w:val="Header"/>
    <w:uiPriority w:val="99"/>
    <w:rPr>
      <w:lang w:eastAsia="zh-CN"/>
    </w:rPr>
  </w:style>
  <w:style w:type="table" w:customStyle="1" w:styleId="Tabelacomgrade1">
    <w:name w:val="Tabela com grade1"/>
    <w:basedOn w:val="TableNormal"/>
    <w:next w:val="TableGrid"/>
    <w:uiPriority w:val="59"/>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QUE ENTRE SI CELEBRAM A PREFEITURA DE BRAGANÇ</dc:title>
  <dc:creator>dica</dc:creator>
  <cp:revision>4</cp:revision>
  <dcterms:created xsi:type="dcterms:W3CDTF">2026-05-25T20:53:00Z</dcterms:created>
  <dcterms:modified xsi:type="dcterms:W3CDTF">2026-05-26T17:14:47Z</dcterms:modified>
  <cp:version>1048576</cp:version>
</cp:coreProperties>
</file>