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8591" w14:textId="77777777" w:rsidR="00310EB4" w:rsidRDefault="00310EB4" w:rsidP="00310EB4">
      <w:pPr>
        <w:jc w:val="both"/>
        <w:rPr>
          <w:rFonts w:ascii="Arial" w:hAnsi="Arial"/>
        </w:rPr>
      </w:pPr>
    </w:p>
    <w:p w14:paraId="52C3CA04" w14:textId="77777777" w:rsidR="00310EB4" w:rsidRDefault="00310EB4" w:rsidP="00310EB4">
      <w:pPr>
        <w:jc w:val="both"/>
        <w:rPr>
          <w:rFonts w:ascii="Arial" w:hAnsi="Arial"/>
        </w:rPr>
      </w:pPr>
    </w:p>
    <w:p w14:paraId="3C29DA17" w14:textId="77777777" w:rsidR="006A39B0" w:rsidRPr="006A39B0" w:rsidRDefault="006A39B0" w:rsidP="006A39B0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D0CDB" w14:paraId="20B4DCC4" w14:textId="77777777" w:rsidTr="00B22559">
        <w:tc>
          <w:tcPr>
            <w:tcW w:w="9041" w:type="dxa"/>
          </w:tcPr>
          <w:p w14:paraId="2CA067A5" w14:textId="76C478D2" w:rsidR="006A39B0" w:rsidRPr="006A39B0" w:rsidRDefault="00000000" w:rsidP="006A39B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A39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ATA DA </w:t>
            </w:r>
            <w:r w:rsidR="00D25D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8</w:t>
            </w:r>
            <w:r w:rsidRPr="006A39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ª AUDIÊNCIA PÚBLICA DE 2026</w:t>
            </w:r>
          </w:p>
        </w:tc>
      </w:tr>
    </w:tbl>
    <w:p w14:paraId="55860B0B" w14:textId="77777777" w:rsidR="006A39B0" w:rsidRPr="006A39B0" w:rsidRDefault="00000000" w:rsidP="006A39B0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A39B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6A39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43CD087D" w14:textId="2E5C32B2" w:rsidR="00D25DB5" w:rsidRPr="006A39B0" w:rsidRDefault="00000000" w:rsidP="00D25DB5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39B0">
        <w:rPr>
          <w:rFonts w:ascii="Arial" w:eastAsia="Times New Roman" w:hAnsi="Arial" w:cs="Arial"/>
          <w:sz w:val="24"/>
          <w:szCs w:val="24"/>
          <w:lang w:eastAsia="pt-BR"/>
        </w:rPr>
        <w:t>Às 18h</w:t>
      </w:r>
      <w:r w:rsidR="00D25DB5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6A39B0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D25DB5">
        <w:rPr>
          <w:rFonts w:ascii="Arial" w:eastAsia="Times New Roman" w:hAnsi="Arial" w:cs="Arial"/>
          <w:sz w:val="24"/>
          <w:szCs w:val="24"/>
          <w:lang w:eastAsia="pt-BR"/>
        </w:rPr>
        <w:t>20 de maio</w:t>
      </w:r>
      <w:r w:rsidRPr="006A39B0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Nantala Bádue da Câmara Municipal da Estância de Bragança Paulista, localizado na Praça Hafiz Abi Chedid n° 125, sob a presidência do vereador Bruno Leme, teve início a </w:t>
      </w:r>
      <w:r w:rsidR="00D25DB5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6A39B0">
        <w:rPr>
          <w:rFonts w:ascii="Arial" w:eastAsia="Times New Roman" w:hAnsi="Arial" w:cs="Arial"/>
          <w:sz w:val="24"/>
          <w:szCs w:val="24"/>
          <w:lang w:eastAsia="pt-BR"/>
        </w:rPr>
        <w:t xml:space="preserve">ª audiência pública do corrente exercício, convocada pelo Edital n° </w:t>
      </w:r>
      <w:r w:rsidR="00D25DB5">
        <w:rPr>
          <w:rFonts w:ascii="Arial" w:eastAsia="Times New Roman" w:hAnsi="Arial" w:cs="Arial"/>
          <w:sz w:val="24"/>
          <w:szCs w:val="24"/>
          <w:lang w:eastAsia="pt-BR"/>
        </w:rPr>
        <w:t>78</w:t>
      </w:r>
      <w:r w:rsidRPr="006A39B0">
        <w:rPr>
          <w:rFonts w:ascii="Arial" w:eastAsia="Times New Roman" w:hAnsi="Arial" w:cs="Arial"/>
          <w:sz w:val="24"/>
          <w:szCs w:val="24"/>
          <w:lang w:eastAsia="pt-BR"/>
        </w:rPr>
        <w:t xml:space="preserve">/2026, para debates acerca do </w:t>
      </w:r>
      <w:r w:rsidR="00D25DB5">
        <w:rPr>
          <w:rFonts w:ascii="Arial" w:hAnsi="Arial" w:cs="Arial"/>
          <w:b/>
          <w:sz w:val="24"/>
          <w:szCs w:val="24"/>
        </w:rPr>
        <w:t>PROJETO DE LEI Nº 30/2026</w:t>
      </w:r>
      <w:r w:rsidR="00D25DB5">
        <w:rPr>
          <w:rFonts w:ascii="Arial" w:hAnsi="Arial" w:cs="Arial"/>
          <w:sz w:val="24"/>
          <w:szCs w:val="24"/>
        </w:rPr>
        <w:t>, que dispõe sobre as diretrizes orçamentárias para o exercício de 2027 e dá outras providências</w:t>
      </w:r>
      <w:r w:rsidR="00D25DB5">
        <w:rPr>
          <w:rFonts w:ascii="Arial" w:hAnsi="Arial" w:cs="Arial"/>
          <w:sz w:val="24"/>
          <w:szCs w:val="24"/>
        </w:rPr>
        <w:t xml:space="preserve">. Diante da ausência de outros vereadores, de representantes do Executivo e de membros da sociedade civil, o presidente </w:t>
      </w:r>
      <w:r w:rsidR="00D25DB5" w:rsidRPr="00D25DB5">
        <w:rPr>
          <w:rFonts w:ascii="Arial" w:hAnsi="Arial" w:cs="Arial"/>
          <w:b/>
          <w:bCs/>
          <w:sz w:val="24"/>
          <w:szCs w:val="24"/>
        </w:rPr>
        <w:t>Bruno Leme</w:t>
      </w:r>
      <w:r w:rsidR="00D25DB5">
        <w:rPr>
          <w:rFonts w:ascii="Arial" w:hAnsi="Arial" w:cs="Arial"/>
          <w:sz w:val="24"/>
          <w:szCs w:val="24"/>
        </w:rPr>
        <w:t xml:space="preserve"> encerrou os trabalhos às 18h24.</w:t>
      </w:r>
      <w:r w:rsidR="00D25DB5" w:rsidRPr="00D25DB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25DB5" w:rsidRPr="006A39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tudo o que</w:t>
      </w:r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houve, eu, Glaucia Mariana </w:t>
      </w:r>
      <w:proofErr w:type="spellStart"/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Cesila</w:t>
      </w:r>
      <w:proofErr w:type="spellEnd"/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Ferreira, Assistente de Gestão Legislativa, lavrei a presente ata, revisada por Erika Regina </w:t>
      </w:r>
      <w:proofErr w:type="spellStart"/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Leonetti</w:t>
      </w:r>
      <w:proofErr w:type="spellEnd"/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, Especialista em Gestão Legislativa, que, lida e considerada conforme, é assinada pelo vereador que presidiu os trabalhos. Casa do Poder Legislativo, </w:t>
      </w:r>
      <w:r w:rsidR="00D25DB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21 de maio</w:t>
      </w:r>
      <w:r w:rsidR="00D25DB5"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de 2026.</w:t>
      </w:r>
    </w:p>
    <w:p w14:paraId="2BCB862B" w14:textId="77777777" w:rsidR="00D25DB5" w:rsidRPr="006A39B0" w:rsidRDefault="00D25DB5" w:rsidP="00D25DB5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</w:pPr>
    </w:p>
    <w:p w14:paraId="7329561F" w14:textId="77777777" w:rsidR="00D25DB5" w:rsidRDefault="00D25DB5" w:rsidP="00D25DB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5CD674" w14:textId="77777777" w:rsidR="006A39B0" w:rsidRPr="006A39B0" w:rsidRDefault="006A39B0" w:rsidP="006A39B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</w:pPr>
    </w:p>
    <w:p w14:paraId="1E9C0CA4" w14:textId="77777777" w:rsidR="006A39B0" w:rsidRPr="006A39B0" w:rsidRDefault="006A39B0" w:rsidP="006A39B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</w:pPr>
    </w:p>
    <w:p w14:paraId="639DA3A7" w14:textId="77777777" w:rsidR="006A39B0" w:rsidRPr="006A39B0" w:rsidRDefault="00000000" w:rsidP="006A39B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</w:pPr>
      <w:r w:rsidRPr="006A39B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  <w:t>BRUNO LEME</w:t>
      </w:r>
    </w:p>
    <w:p w14:paraId="319C20B9" w14:textId="77777777" w:rsidR="006A39B0" w:rsidRPr="006A39B0" w:rsidRDefault="00000000" w:rsidP="006A39B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A39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Vereador e Presidente da Audiência Pública</w:t>
      </w:r>
    </w:p>
    <w:p w14:paraId="4DA037FE" w14:textId="77777777" w:rsidR="006A39B0" w:rsidRPr="006A39B0" w:rsidRDefault="006A39B0" w:rsidP="006A39B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90DC80" w14:textId="77777777" w:rsidR="00435FA3" w:rsidRPr="00310EB4" w:rsidRDefault="00435FA3" w:rsidP="00310EB4"/>
    <w:sectPr w:rsidR="00435FA3" w:rsidRPr="00310EB4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4725" w14:textId="77777777" w:rsidR="000243FE" w:rsidRDefault="000243FE">
      <w:pPr>
        <w:spacing w:after="0" w:line="240" w:lineRule="auto"/>
      </w:pPr>
      <w:r>
        <w:separator/>
      </w:r>
    </w:p>
  </w:endnote>
  <w:endnote w:type="continuationSeparator" w:id="0">
    <w:p w14:paraId="18871B77" w14:textId="77777777" w:rsidR="000243FE" w:rsidRDefault="0002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E7C9" w14:textId="77777777" w:rsidR="006A39B0" w:rsidRPr="006A39B0" w:rsidRDefault="006A39B0" w:rsidP="006A39B0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16"/>
        <w:lang w:eastAsia="pt-BR"/>
      </w:rPr>
    </w:pPr>
  </w:p>
  <w:p w14:paraId="0C0CD241" w14:textId="77777777" w:rsidR="006A39B0" w:rsidRDefault="00000000" w:rsidP="006A39B0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16"/>
        <w:lang w:eastAsia="pt-BR"/>
      </w:rPr>
    </w:pPr>
    <w:r w:rsidRPr="006A39B0">
      <w:rPr>
        <w:rFonts w:ascii="Arial" w:eastAsia="Times New Roman" w:hAnsi="Arial" w:cs="Times New Roman"/>
        <w:sz w:val="16"/>
        <w:szCs w:val="16"/>
        <w:lang w:eastAsia="pt-BR"/>
      </w:rPr>
      <w:t>___________________________________________________________________________________________________</w:t>
    </w:r>
  </w:p>
  <w:p w14:paraId="62EABEFC" w14:textId="7AC86F66" w:rsidR="006A39B0" w:rsidRPr="006A39B0" w:rsidRDefault="00000000" w:rsidP="006A39B0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16"/>
        <w:lang w:eastAsia="pt-BR"/>
      </w:rPr>
    </w:pPr>
    <w:r w:rsidRPr="006A39B0">
      <w:rPr>
        <w:rFonts w:ascii="Arial" w:eastAsia="Times New Roman" w:hAnsi="Arial" w:cs="Times New Roman"/>
        <w:sz w:val="16"/>
        <w:szCs w:val="16"/>
        <w:lang w:eastAsia="pt-BR"/>
      </w:rPr>
      <w:t xml:space="preserve">ATA DA </w:t>
    </w:r>
    <w:r w:rsidR="002F0430">
      <w:rPr>
        <w:rFonts w:ascii="Arial" w:eastAsia="Times New Roman" w:hAnsi="Arial" w:cs="Times New Roman"/>
        <w:sz w:val="16"/>
        <w:szCs w:val="16"/>
        <w:lang w:eastAsia="pt-BR"/>
      </w:rPr>
      <w:t>8</w:t>
    </w:r>
    <w:r w:rsidRPr="006A39B0">
      <w:rPr>
        <w:rFonts w:ascii="Arial" w:eastAsia="Times New Roman" w:hAnsi="Arial" w:cs="Times New Roman"/>
        <w:sz w:val="16"/>
        <w:szCs w:val="16"/>
        <w:lang w:eastAsia="pt-BR"/>
      </w:rPr>
      <w:t>ª AUDIÊNCIA PÚBLICA DO EXERCÍCIO DE 2026</w:t>
    </w:r>
  </w:p>
  <w:p w14:paraId="62ADAC4D" w14:textId="77777777" w:rsidR="006A39B0" w:rsidRPr="006A39B0" w:rsidRDefault="00000000" w:rsidP="006A39B0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16"/>
        <w:lang w:eastAsia="pt-BR"/>
      </w:rPr>
    </w:pPr>
    <w:r w:rsidRPr="006A39B0">
      <w:rPr>
        <w:rFonts w:ascii="Arial" w:eastAsia="Times New Roman" w:hAnsi="Arial" w:cs="Times New Roman"/>
        <w:sz w:val="16"/>
        <w:szCs w:val="16"/>
        <w:lang w:eastAsia="pt-BR"/>
      </w:rPr>
      <w:fldChar w:fldCharType="begin"/>
    </w:r>
    <w:r w:rsidRPr="006A39B0">
      <w:rPr>
        <w:rFonts w:ascii="Arial" w:eastAsia="Times New Roman" w:hAnsi="Arial" w:cs="Times New Roman"/>
        <w:sz w:val="16"/>
        <w:szCs w:val="16"/>
        <w:lang w:eastAsia="pt-BR"/>
      </w:rPr>
      <w:instrText xml:space="preserve">  \* MERGEFORMAT </w:instrText>
    </w:r>
    <w:r w:rsidRPr="006A39B0">
      <w:rPr>
        <w:rFonts w:ascii="Arial" w:eastAsia="Times New Roman" w:hAnsi="Arial" w:cs="Times New Roman"/>
        <w:sz w:val="16"/>
        <w:szCs w:val="16"/>
        <w:lang w:eastAsia="pt-BR"/>
      </w:rPr>
      <w:fldChar w:fldCharType="end"/>
    </w:r>
    <w:r w:rsidRPr="006A39B0">
      <w:rPr>
        <w:rFonts w:ascii="Arial" w:eastAsia="Times New Roman" w:hAnsi="Arial" w:cs="Times New Roman"/>
        <w:sz w:val="16"/>
        <w:szCs w:val="16"/>
        <w:lang w:eastAsia="pt-BR"/>
      </w:rPr>
      <w:fldChar w:fldCharType="begin"/>
    </w:r>
    <w:r w:rsidRPr="006A39B0">
      <w:rPr>
        <w:rFonts w:ascii="Arial" w:eastAsia="Times New Roman" w:hAnsi="Arial" w:cs="Times New Roman"/>
        <w:sz w:val="16"/>
        <w:szCs w:val="16"/>
        <w:lang w:eastAsia="pt-BR"/>
      </w:rPr>
      <w:instrText>PAGE   \* MERGEFORMAT</w:instrText>
    </w:r>
    <w:r w:rsidRPr="006A39B0">
      <w:rPr>
        <w:rFonts w:ascii="Arial" w:eastAsia="Times New Roman" w:hAnsi="Arial" w:cs="Times New Roman"/>
        <w:sz w:val="16"/>
        <w:szCs w:val="16"/>
        <w:lang w:eastAsia="pt-BR"/>
      </w:rPr>
      <w:fldChar w:fldCharType="separate"/>
    </w:r>
    <w:r w:rsidRPr="006A39B0">
      <w:rPr>
        <w:rFonts w:ascii="Arial" w:eastAsia="Times New Roman" w:hAnsi="Arial" w:cs="Times New Roman"/>
        <w:sz w:val="16"/>
        <w:szCs w:val="16"/>
        <w:lang w:eastAsia="pt-BR"/>
      </w:rPr>
      <w:t>1</w:t>
    </w:r>
    <w:r w:rsidRPr="006A39B0">
      <w:rPr>
        <w:rFonts w:ascii="Arial" w:eastAsia="Times New Roman" w:hAnsi="Arial" w:cs="Times New Roman"/>
        <w:sz w:val="16"/>
        <w:szCs w:val="16"/>
        <w:lang w:eastAsia="pt-BR"/>
      </w:rPr>
      <w:fldChar w:fldCharType="end"/>
    </w:r>
  </w:p>
  <w:p w14:paraId="3BB7EF3F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3EC0587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3D4F" w14:textId="77777777" w:rsidR="000243FE" w:rsidRDefault="000243FE">
      <w:pPr>
        <w:spacing w:after="0" w:line="240" w:lineRule="auto"/>
      </w:pPr>
      <w:r>
        <w:separator/>
      </w:r>
    </w:p>
  </w:footnote>
  <w:footnote w:type="continuationSeparator" w:id="0">
    <w:p w14:paraId="5E156A79" w14:textId="77777777" w:rsidR="000243FE" w:rsidRDefault="00024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8F2E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1CB3DFA1" wp14:editId="3B96F0B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0CAA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289E66EA" wp14:editId="5FDEFA32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243FE"/>
    <w:rsid w:val="00112618"/>
    <w:rsid w:val="001228B1"/>
    <w:rsid w:val="00173BBD"/>
    <w:rsid w:val="002610F6"/>
    <w:rsid w:val="002F0430"/>
    <w:rsid w:val="00310EB4"/>
    <w:rsid w:val="003227AF"/>
    <w:rsid w:val="003857F4"/>
    <w:rsid w:val="00392287"/>
    <w:rsid w:val="003F2875"/>
    <w:rsid w:val="003F4066"/>
    <w:rsid w:val="00404A5D"/>
    <w:rsid w:val="00435FA3"/>
    <w:rsid w:val="0051129F"/>
    <w:rsid w:val="00525CFF"/>
    <w:rsid w:val="00544669"/>
    <w:rsid w:val="005579C0"/>
    <w:rsid w:val="00615177"/>
    <w:rsid w:val="006319F4"/>
    <w:rsid w:val="006A39B0"/>
    <w:rsid w:val="007203B0"/>
    <w:rsid w:val="0078084A"/>
    <w:rsid w:val="00856CD0"/>
    <w:rsid w:val="00A24A0C"/>
    <w:rsid w:val="00A8785E"/>
    <w:rsid w:val="00AC3BEC"/>
    <w:rsid w:val="00B4089B"/>
    <w:rsid w:val="00BD7ABB"/>
    <w:rsid w:val="00BE0F5C"/>
    <w:rsid w:val="00BF0527"/>
    <w:rsid w:val="00CA42FB"/>
    <w:rsid w:val="00CC06EF"/>
    <w:rsid w:val="00D25DB5"/>
    <w:rsid w:val="00D90091"/>
    <w:rsid w:val="00DC6405"/>
    <w:rsid w:val="00DD0CDB"/>
    <w:rsid w:val="00E010B7"/>
    <w:rsid w:val="00E61911"/>
    <w:rsid w:val="00E664B6"/>
    <w:rsid w:val="00E95169"/>
    <w:rsid w:val="00F551F4"/>
    <w:rsid w:val="00F646F0"/>
    <w:rsid w:val="00F9353D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9648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4</cp:revision>
  <dcterms:created xsi:type="dcterms:W3CDTF">2026-05-21T11:14:00Z</dcterms:created>
  <dcterms:modified xsi:type="dcterms:W3CDTF">2026-05-21T11:25:00Z</dcterms:modified>
  <dc:language>pt-BR</dc:language>
</cp:coreProperties>
</file>