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43E8" w14:textId="61778CA0" w:rsidR="00BD29E3" w:rsidRPr="005A2ECD" w:rsidRDefault="00BD29E3" w:rsidP="00BD29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3B49F6"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75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387DD9D9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F1B2702" w14:textId="376B578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: convocação da 16</w:t>
      </w:r>
      <w:r w:rsidRPr="005A2ECD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da Comissão Permanente de Justiça, Redação, Defesa do Meio Ambiente e do Consumidor no exercício de 2026.</w:t>
      </w:r>
    </w:p>
    <w:p w14:paraId="5FB45503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42E3367" w14:textId="35F49722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Pelo presente, ficam convocados os vereadores integrantes da Comissão Permanente de Justiça, Redação, Defesa do Meio Ambiente e do Consumidor para a 16ª sessão do corrente ano, a ser realizada em 19 (dezenove) de maio de 2026, terça-feira, com início às 13h, no Auditório Vereador José Nantala Bádue da Câmara Municipal da Estância de Bragança Paulista, localizada na Praça Hafiz Abi Chedid n° 125.</w:t>
      </w:r>
    </w:p>
    <w:p w14:paraId="1B76ABB2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2A584C3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: Jota Malon, presidente, Sidiney Guedes, vice-presidente, Bruno Leme, Cláudio Coxinha e Missionária Pokaia, membros.</w:t>
      </w:r>
    </w:p>
    <w:p w14:paraId="12E2F00E" w14:textId="77777777" w:rsidR="00BD29E3" w:rsidRPr="005A2ECD" w:rsidRDefault="00BD29E3" w:rsidP="00BD29E3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71FF9F1" w14:textId="77777777" w:rsidR="00BD29E3" w:rsidRPr="005A2ECD" w:rsidRDefault="00BD29E3" w:rsidP="00BD29E3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10C45684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737AFC3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Deliberação de atas de sessões anteriores;</w:t>
      </w:r>
    </w:p>
    <w:p w14:paraId="0E5EB352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211FE58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Registro de elaboração e/ou deliberação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de Nova Redação e/ou Redação Final de matérias aprovadas em sessões plenárias anteriores;</w:t>
      </w:r>
    </w:p>
    <w:p w14:paraId="67576097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E216CE8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Matérias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A2ECD">
        <w:rPr>
          <w:rFonts w:ascii="Arial" w:eastAsia="Times New Roman" w:hAnsi="Arial" w:cs="Arial"/>
          <w:sz w:val="24"/>
          <w:szCs w:val="24"/>
          <w:lang w:eastAsia="pt-BR"/>
        </w:rPr>
        <w:t>em trâmite, para análise e emissão de pareceres:</w:t>
      </w:r>
    </w:p>
    <w:p w14:paraId="035BB0EA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C5AA2A" w14:textId="584AF81B" w:rsidR="003B49F6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3.1</w:t>
      </w:r>
      <w:r w:rsidRPr="005A2EC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="003B49F6" w:rsidRPr="005A2EC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Adiado:</w:t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40183432" w14:textId="77777777" w:rsidR="003B49F6" w:rsidRPr="005A2ECD" w:rsidRDefault="003B49F6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59210C3" w14:textId="2D8A5ADD" w:rsidR="003B49F6" w:rsidRPr="005A2ECD" w:rsidRDefault="003B49F6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hAnsi="Arial" w:cs="Arial"/>
          <w:b/>
          <w:bCs/>
          <w:sz w:val="24"/>
          <w:szCs w:val="24"/>
        </w:rPr>
        <w:t>PROJETO DE LEI N° 1/2026</w:t>
      </w:r>
      <w:r w:rsidRPr="005A2ECD">
        <w:rPr>
          <w:rFonts w:ascii="Arial" w:hAnsi="Arial" w:cs="Arial"/>
          <w:bCs/>
          <w:sz w:val="24"/>
          <w:szCs w:val="24"/>
        </w:rPr>
        <w:t xml:space="preserve">, de autoria dos vereadores Bruno Sucesso, Mauro Moreira, Juninho Boi, Cláudio Coxinha, Miguel Lopes, Fabiana Alessandri, Fábio Nascimento, Bruno Leme, Gabriel Gomes Curió, Quique Brown, sobre a obrigatoriedade da divulgação de listagens de pacientes que aguardam por consultas com especialistas, exames e cirurgias na rede pública municipal no âmbito do Município de Bragança Paulista e dá outras providências; </w:t>
      </w:r>
      <w:r w:rsidRPr="005A2EC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342BDC7" w14:textId="77777777" w:rsidR="003B49F6" w:rsidRPr="005A2ECD" w:rsidRDefault="003B49F6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5D5325A" w14:textId="128965FD" w:rsidR="00BD29E3" w:rsidRPr="005A2ECD" w:rsidRDefault="003B49F6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3.2</w:t>
      </w:r>
      <w:r w:rsidRPr="005A2ECD">
        <w:rPr>
          <w:rFonts w:ascii="Arial" w:eastAsia="Times New Roman" w:hAnsi="Arial" w:cs="Arial"/>
          <w:b/>
          <w:iCs/>
          <w:sz w:val="24"/>
          <w:szCs w:val="24"/>
          <w:lang w:eastAsia="pt-BR"/>
        </w:rPr>
        <w:tab/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Em regime ordinário:</w:t>
      </w:r>
    </w:p>
    <w:p w14:paraId="7B123344" w14:textId="77777777" w:rsidR="003A351C" w:rsidRPr="005A2ECD" w:rsidRDefault="003A351C" w:rsidP="00BD29E3">
      <w:pPr>
        <w:spacing w:after="0" w:line="240" w:lineRule="auto"/>
        <w:jc w:val="both"/>
        <w:rPr>
          <w:rFonts w:ascii="Arial" w:hAnsi="Arial" w:cs="Arial"/>
          <w:b/>
          <w:bCs/>
          <w:spacing w:val="4"/>
          <w:sz w:val="24"/>
          <w:szCs w:val="24"/>
        </w:rPr>
      </w:pPr>
    </w:p>
    <w:p w14:paraId="5C1AD126" w14:textId="5C40AC86" w:rsidR="003B49F6" w:rsidRPr="005A2ECD" w:rsidRDefault="003A351C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hAnsi="Arial" w:cs="Arial"/>
          <w:b/>
          <w:bCs/>
          <w:spacing w:val="4"/>
          <w:sz w:val="24"/>
          <w:szCs w:val="24"/>
        </w:rPr>
        <w:t>PROJETO DE LEI Nº 30/2026</w:t>
      </w:r>
      <w:r w:rsidRPr="005A2ECD">
        <w:rPr>
          <w:rFonts w:ascii="Arial" w:hAnsi="Arial" w:cs="Arial"/>
          <w:spacing w:val="4"/>
          <w:sz w:val="24"/>
          <w:szCs w:val="24"/>
        </w:rPr>
        <w:t>, de autoria do Executivo</w:t>
      </w:r>
      <w:r w:rsidR="00E00568">
        <w:rPr>
          <w:rFonts w:ascii="Arial" w:hAnsi="Arial" w:cs="Arial"/>
          <w:spacing w:val="4"/>
          <w:sz w:val="24"/>
          <w:szCs w:val="24"/>
        </w:rPr>
        <w:t xml:space="preserve"> Municipal</w:t>
      </w:r>
      <w:r w:rsidRPr="005A2ECD">
        <w:rPr>
          <w:rFonts w:ascii="Arial" w:hAnsi="Arial" w:cs="Arial"/>
          <w:spacing w:val="4"/>
          <w:sz w:val="24"/>
          <w:szCs w:val="24"/>
        </w:rPr>
        <w:t>, que dispõe sobre as Diretrizes Orçamentárias para o exercício financeiro de 2027, em conformidade com o que dispõe a Constituição Federal, em seu art. 165, inciso II, e § 2º;</w:t>
      </w:r>
    </w:p>
    <w:p w14:paraId="3E12E149" w14:textId="77777777" w:rsidR="003B49F6" w:rsidRPr="005A2ECD" w:rsidRDefault="003B49F6" w:rsidP="00BD29E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F966C2" w14:textId="0E2A6971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</w:t>
      </w: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</w:t>
      </w:r>
      <w:r w:rsidR="003B49F6"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: Não constam matérias;</w:t>
      </w:r>
    </w:p>
    <w:p w14:paraId="50E805EE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7038530D" w14:textId="494AABDC" w:rsidR="00BD29E3" w:rsidRPr="005A2ECD" w:rsidRDefault="00BD29E3" w:rsidP="00BD29E3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2ECD">
        <w:rPr>
          <w:rFonts w:ascii="Arial" w:hAnsi="Arial" w:cs="Arial"/>
          <w:b/>
          <w:bCs/>
          <w:sz w:val="24"/>
          <w:szCs w:val="24"/>
        </w:rPr>
        <w:t>5</w:t>
      </w:r>
      <w:r w:rsidR="00E00568">
        <w:rPr>
          <w:rFonts w:ascii="Arial" w:hAnsi="Arial" w:cs="Arial"/>
          <w:b/>
          <w:bCs/>
          <w:sz w:val="24"/>
          <w:szCs w:val="24"/>
        </w:rPr>
        <w:tab/>
      </w:r>
      <w:r w:rsidRPr="005A2ECD">
        <w:rPr>
          <w:rFonts w:ascii="Arial" w:hAnsi="Arial" w:cs="Arial"/>
          <w:sz w:val="24"/>
          <w:szCs w:val="24"/>
        </w:rPr>
        <w:t xml:space="preserve">Para </w:t>
      </w:r>
      <w:r w:rsidR="003B49F6" w:rsidRPr="005A2ECD">
        <w:rPr>
          <w:rFonts w:ascii="Arial" w:hAnsi="Arial" w:cs="Arial"/>
          <w:sz w:val="24"/>
          <w:szCs w:val="24"/>
        </w:rPr>
        <w:t xml:space="preserve">recebimento, </w:t>
      </w:r>
      <w:r w:rsidRPr="005A2ECD">
        <w:rPr>
          <w:rFonts w:ascii="Arial" w:hAnsi="Arial" w:cs="Arial"/>
          <w:sz w:val="24"/>
          <w:szCs w:val="24"/>
        </w:rPr>
        <w:t xml:space="preserve">análise e emissão de parecer, com tramitação definida na Lei n° 2.779, de 22 de fevereiro de 1994, e alterações posteriores, que </w:t>
      </w:r>
      <w:r w:rsidRPr="005A2ECD">
        <w:rPr>
          <w:rFonts w:ascii="Arial" w:hAnsi="Arial" w:cs="Arial"/>
          <w:sz w:val="24"/>
          <w:szCs w:val="24"/>
          <w:shd w:val="clear" w:color="auto" w:fill="FFFFFF"/>
        </w:rPr>
        <w:t>dispõe sobre atribuição de denominação a bens públicos municipais:</w:t>
      </w:r>
    </w:p>
    <w:p w14:paraId="7DCDCA20" w14:textId="77777777" w:rsidR="009013DF" w:rsidRDefault="009013DF" w:rsidP="009013DF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1170A806" w14:textId="2639BBE2" w:rsidR="00BD29E3" w:rsidRDefault="003B49F6" w:rsidP="009013DF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5A2ECD">
        <w:rPr>
          <w:rFonts w:ascii="Arial" w:hAnsi="Arial" w:cs="Arial"/>
          <w:b/>
          <w:bCs/>
          <w:sz w:val="24"/>
          <w:szCs w:val="24"/>
        </w:rPr>
        <w:t>ANTEPROJETO Nº 4/2026</w:t>
      </w:r>
      <w:r w:rsidRPr="005A2ECD">
        <w:rPr>
          <w:rFonts w:ascii="Arial" w:hAnsi="Arial" w:cs="Arial"/>
          <w:sz w:val="24"/>
          <w:szCs w:val="24"/>
        </w:rPr>
        <w:t xml:space="preserve">, </w:t>
      </w:r>
      <w:r w:rsidR="00BD29E3" w:rsidRPr="005A2ECD">
        <w:rPr>
          <w:rFonts w:ascii="Arial" w:hAnsi="Arial" w:cs="Arial"/>
          <w:sz w:val="24"/>
          <w:szCs w:val="24"/>
        </w:rPr>
        <w:t>de autoria do vereador Jota Malon</w:t>
      </w:r>
      <w:r w:rsidR="00F13578" w:rsidRPr="005A2ECD">
        <w:rPr>
          <w:rFonts w:ascii="Arial" w:hAnsi="Arial" w:cs="Arial"/>
          <w:sz w:val="24"/>
          <w:szCs w:val="24"/>
        </w:rPr>
        <w:t xml:space="preserve">, </w:t>
      </w:r>
      <w:r w:rsidR="009013DF" w:rsidRPr="009013DF">
        <w:rPr>
          <w:rFonts w:ascii="Arial" w:hAnsi="Arial" w:cs="Arial"/>
          <w:sz w:val="24"/>
          <w:szCs w:val="24"/>
        </w:rPr>
        <w:t>contendo proposição de denominação de bem público</w:t>
      </w:r>
      <w:r w:rsidR="009013DF">
        <w:rPr>
          <w:rFonts w:ascii="Arial" w:hAnsi="Arial" w:cs="Arial"/>
          <w:sz w:val="24"/>
          <w:szCs w:val="24"/>
        </w:rPr>
        <w:t xml:space="preserve">; </w:t>
      </w:r>
    </w:p>
    <w:p w14:paraId="3E119593" w14:textId="77777777" w:rsidR="009013DF" w:rsidRPr="005A2ECD" w:rsidRDefault="009013DF" w:rsidP="009013DF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29E1795" w14:textId="77777777" w:rsidR="009013DF" w:rsidRDefault="009013DF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9EAB07E" w14:textId="0D4D91AA" w:rsidR="00BD29E3" w:rsidRPr="005A2ECD" w:rsidRDefault="003A351C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 w:rsidR="00E00568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BD29E3"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2B81A219" w14:textId="77777777" w:rsidR="00BD29E3" w:rsidRPr="005A2ECD" w:rsidRDefault="00BD29E3" w:rsidP="00BD29E3">
      <w:pPr>
        <w:spacing w:after="0" w:line="240" w:lineRule="auto"/>
        <w:ind w:right="49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7346822" w14:textId="65A8458C" w:rsidR="00BD29E3" w:rsidRPr="005A2ECD" w:rsidRDefault="00BD29E3" w:rsidP="00BD29E3">
      <w:pPr>
        <w:spacing w:after="0" w:line="240" w:lineRule="auto"/>
        <w:ind w:right="49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Casa do Poder Legislativo, </w:t>
      </w:r>
      <w:r w:rsidR="00485211"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13</w:t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485211"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maio </w:t>
      </w: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de 2026.</w:t>
      </w:r>
    </w:p>
    <w:p w14:paraId="208BAC08" w14:textId="77777777" w:rsidR="00BD29E3" w:rsidRPr="005A2ECD" w:rsidRDefault="00BD29E3" w:rsidP="00BD29E3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95373EB" w14:textId="77777777" w:rsidR="00BD29E3" w:rsidRPr="005A2ECD" w:rsidRDefault="00BD29E3" w:rsidP="00BD29E3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192BD04" w14:textId="77777777" w:rsidR="00BD29E3" w:rsidRPr="005A2ECD" w:rsidRDefault="00BD29E3" w:rsidP="00BD29E3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JOTA MALON</w:t>
      </w:r>
    </w:p>
    <w:p w14:paraId="7569F03B" w14:textId="77777777" w:rsidR="00BD29E3" w:rsidRPr="005A2ECD" w:rsidRDefault="00BD29E3" w:rsidP="00BD29E3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Presidente</w:t>
      </w:r>
    </w:p>
    <w:p w14:paraId="7C3206F6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41F697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B9DD5FF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Erika Regina Leonetti</w:t>
      </w:r>
    </w:p>
    <w:p w14:paraId="01277AFF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Especialista em Gestão Legislativa </w:t>
      </w:r>
    </w:p>
    <w:p w14:paraId="62A63691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Cs/>
          <w:sz w:val="24"/>
          <w:szCs w:val="24"/>
          <w:lang w:eastAsia="pt-BR"/>
        </w:rPr>
        <w:t>(Diretoria Legislativa)</w:t>
      </w:r>
    </w:p>
    <w:p w14:paraId="1D883FC8" w14:textId="77777777" w:rsidR="00BD29E3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AD4BC19" w14:textId="77777777" w:rsidR="00E00568" w:rsidRPr="005A2ECD" w:rsidRDefault="00E00568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F039834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Thereza Paula de Moraes Lugli</w:t>
      </w:r>
    </w:p>
    <w:p w14:paraId="17F2AD61" w14:textId="77777777" w:rsidR="00BD29E3" w:rsidRPr="005A2ECD" w:rsidRDefault="00BD29E3" w:rsidP="00BD29E3">
      <w:pPr>
        <w:spacing w:after="0" w:line="240" w:lineRule="auto"/>
        <w:ind w:right="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2ECD">
        <w:rPr>
          <w:rFonts w:ascii="Arial" w:eastAsia="Times New Roman" w:hAnsi="Arial" w:cs="Arial"/>
          <w:sz w:val="24"/>
          <w:szCs w:val="24"/>
          <w:lang w:eastAsia="pt-BR"/>
        </w:rPr>
        <w:t>Especialista em Assessoria</w:t>
      </w:r>
    </w:p>
    <w:p w14:paraId="53F21557" w14:textId="77777777" w:rsidR="00BD29E3" w:rsidRPr="005A2ECD" w:rsidRDefault="00BD29E3" w:rsidP="00BD29E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FD3313A" w14:textId="77777777" w:rsidR="00BD29E3" w:rsidRPr="005A2ECD" w:rsidRDefault="00BD29E3" w:rsidP="00310EB4">
      <w:pPr>
        <w:jc w:val="both"/>
        <w:rPr>
          <w:rFonts w:ascii="Arial" w:hAnsi="Arial"/>
          <w:sz w:val="24"/>
          <w:szCs w:val="24"/>
        </w:rPr>
      </w:pPr>
    </w:p>
    <w:sectPr w:rsidR="00BD29E3" w:rsidRPr="005A2ECD" w:rsidSect="009013DF">
      <w:headerReference w:type="default" r:id="rId6"/>
      <w:headerReference w:type="first" r:id="rId7"/>
      <w:footerReference w:type="first" r:id="rId8"/>
      <w:pgSz w:w="11906" w:h="16838"/>
      <w:pgMar w:top="1418" w:right="1701" w:bottom="1418" w:left="1418" w:header="142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1CA2" w14:textId="77777777" w:rsidR="007060EE" w:rsidRDefault="007060EE">
      <w:pPr>
        <w:spacing w:after="0" w:line="240" w:lineRule="auto"/>
      </w:pPr>
      <w:r>
        <w:separator/>
      </w:r>
    </w:p>
  </w:endnote>
  <w:endnote w:type="continuationSeparator" w:id="0">
    <w:p w14:paraId="6FE2B8D4" w14:textId="77777777" w:rsidR="007060EE" w:rsidRDefault="007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71F95C93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63E3" w14:textId="77777777" w:rsidR="007060EE" w:rsidRDefault="007060EE">
      <w:pPr>
        <w:spacing w:after="0" w:line="240" w:lineRule="auto"/>
      </w:pPr>
      <w:r>
        <w:separator/>
      </w:r>
    </w:p>
  </w:footnote>
  <w:footnote w:type="continuationSeparator" w:id="0">
    <w:p w14:paraId="0933F4A8" w14:textId="77777777" w:rsidR="007060EE" w:rsidRDefault="007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0A39" w14:textId="77777777" w:rsidR="00DC6405" w:rsidRPr="003A351C" w:rsidRDefault="00000000" w:rsidP="00E95169">
    <w:pPr>
      <w:pStyle w:val="Cabealho"/>
      <w:spacing w:before="360" w:after="360"/>
      <w:rPr>
        <w:sz w:val="32"/>
        <w:szCs w:val="32"/>
      </w:rPr>
    </w:pPr>
    <w:r w:rsidRPr="003A351C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7F54B7CD" wp14:editId="701C368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3A351C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46F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056480AF" wp14:editId="7BA9707E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B5BF5"/>
    <w:rsid w:val="00112618"/>
    <w:rsid w:val="00230ECC"/>
    <w:rsid w:val="002610F6"/>
    <w:rsid w:val="00310EB4"/>
    <w:rsid w:val="003857F4"/>
    <w:rsid w:val="003A351C"/>
    <w:rsid w:val="003B49F6"/>
    <w:rsid w:val="003F4066"/>
    <w:rsid w:val="00404A5D"/>
    <w:rsid w:val="00435FA3"/>
    <w:rsid w:val="00485211"/>
    <w:rsid w:val="0051129F"/>
    <w:rsid w:val="00544669"/>
    <w:rsid w:val="005579C0"/>
    <w:rsid w:val="005A2ECD"/>
    <w:rsid w:val="00656C19"/>
    <w:rsid w:val="007060EE"/>
    <w:rsid w:val="0075122C"/>
    <w:rsid w:val="0078084A"/>
    <w:rsid w:val="00856CD0"/>
    <w:rsid w:val="009013DF"/>
    <w:rsid w:val="009D4FD2"/>
    <w:rsid w:val="00A24A0C"/>
    <w:rsid w:val="00A355A2"/>
    <w:rsid w:val="00AE5C9A"/>
    <w:rsid w:val="00B30FD6"/>
    <w:rsid w:val="00B4089B"/>
    <w:rsid w:val="00BA1C0B"/>
    <w:rsid w:val="00BD29E3"/>
    <w:rsid w:val="00BD7ABB"/>
    <w:rsid w:val="00BE0F5C"/>
    <w:rsid w:val="00BF0527"/>
    <w:rsid w:val="00CA42FB"/>
    <w:rsid w:val="00CA7009"/>
    <w:rsid w:val="00CC06EF"/>
    <w:rsid w:val="00D768C0"/>
    <w:rsid w:val="00D90091"/>
    <w:rsid w:val="00DC6405"/>
    <w:rsid w:val="00DD6488"/>
    <w:rsid w:val="00E00568"/>
    <w:rsid w:val="00E010B7"/>
    <w:rsid w:val="00E50F62"/>
    <w:rsid w:val="00E95169"/>
    <w:rsid w:val="00F13578"/>
    <w:rsid w:val="00F173D0"/>
    <w:rsid w:val="00F3195B"/>
    <w:rsid w:val="00F551F4"/>
    <w:rsid w:val="00F646F0"/>
    <w:rsid w:val="00F9353D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C0C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17</cp:revision>
  <dcterms:created xsi:type="dcterms:W3CDTF">2026-01-15T12:36:00Z</dcterms:created>
  <dcterms:modified xsi:type="dcterms:W3CDTF">2026-05-14T13:59:00Z</dcterms:modified>
  <dc:language>pt-BR</dc:language>
</cp:coreProperties>
</file>