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CBD99" w14:textId="3FFBCBAA" w:rsidR="000A2091" w:rsidRPr="00A04EE8" w:rsidRDefault="00000000" w:rsidP="000A2091">
      <w:pPr>
        <w:ind w:left="2552" w:right="-851"/>
        <w:jc w:val="both"/>
        <w:rPr>
          <w:rFonts w:cs="Arial"/>
        </w:rPr>
      </w:pPr>
      <w:r w:rsidRPr="00A04EE8">
        <w:rPr>
          <w:rFonts w:cs="Arial"/>
          <w:b/>
        </w:rPr>
        <w:t xml:space="preserve">PROJETO DE LEI Nº  </w:t>
      </w:r>
      <w:r w:rsidR="004B1B78">
        <w:rPr>
          <w:rFonts w:cs="Arial"/>
          <w:b/>
        </w:rPr>
        <w:t>80</w:t>
      </w:r>
      <w:r w:rsidRPr="00A04EE8">
        <w:rPr>
          <w:rFonts w:cs="Arial"/>
          <w:b/>
        </w:rPr>
        <w:t>/2025</w:t>
      </w:r>
    </w:p>
    <w:p w14:paraId="1F527751" w14:textId="77777777" w:rsidR="000A2091" w:rsidRPr="00A04EE8" w:rsidRDefault="000A2091" w:rsidP="000A2091">
      <w:pPr>
        <w:ind w:left="2552" w:right="-851"/>
        <w:jc w:val="both"/>
        <w:rPr>
          <w:rFonts w:cs="Arial"/>
        </w:rPr>
      </w:pPr>
    </w:p>
    <w:p w14:paraId="39B82502" w14:textId="77777777" w:rsidR="000A2091" w:rsidRPr="00A04EE8" w:rsidRDefault="00000000" w:rsidP="000A2091">
      <w:pPr>
        <w:ind w:left="2552" w:right="-852"/>
        <w:jc w:val="both"/>
        <w:rPr>
          <w:rFonts w:cs="Arial"/>
        </w:rPr>
      </w:pPr>
      <w:r w:rsidRPr="00A04EE8">
        <w:rPr>
          <w:rFonts w:cs="Arial"/>
          <w:color w:val="000000"/>
        </w:rPr>
        <w:t>Institui o Programa de Integração – Bragança Paulista de Todas as Fés, destinado à promoção da diversidade religiosa, ao combate à intolerância e à proteção das vítimas e dá outras providências.</w:t>
      </w:r>
    </w:p>
    <w:p w14:paraId="68709B9C" w14:textId="77777777" w:rsidR="000A2091" w:rsidRPr="00A04EE8" w:rsidRDefault="000A2091" w:rsidP="000A2091">
      <w:pPr>
        <w:ind w:left="2835" w:right="-851"/>
        <w:jc w:val="both"/>
        <w:rPr>
          <w:rFonts w:cs="Arial"/>
        </w:rPr>
      </w:pPr>
    </w:p>
    <w:p w14:paraId="430EA05D" w14:textId="77777777" w:rsidR="000A2091" w:rsidRPr="00A04EE8" w:rsidRDefault="00000000" w:rsidP="000A2091">
      <w:pPr>
        <w:ind w:left="993" w:right="-852"/>
        <w:jc w:val="both"/>
        <w:rPr>
          <w:rFonts w:cs="Arial"/>
        </w:rPr>
      </w:pPr>
      <w:r w:rsidRPr="00A04EE8">
        <w:rPr>
          <w:rFonts w:cs="Arial"/>
          <w:b/>
        </w:rPr>
        <w:t>O PREFEITO MUNICIPAL</w:t>
      </w:r>
      <w:r w:rsidRPr="00A04EE8">
        <w:rPr>
          <w:rFonts w:cs="Arial"/>
        </w:rPr>
        <w:t xml:space="preserve">, FAÇO SABER QUE A CÂMARA MUNICIPAL DA ESTÂNCIA DE BRAGANÇA PAULISTA APROVA E EU SANCIONO E PROMULGO A SEGUINTE LEI: </w:t>
      </w:r>
    </w:p>
    <w:p w14:paraId="232AF0D2" w14:textId="77777777" w:rsidR="000A2091" w:rsidRPr="00A04EE8" w:rsidRDefault="000A2091" w:rsidP="000A2091">
      <w:pPr>
        <w:ind w:left="709" w:right="-286"/>
        <w:jc w:val="both"/>
        <w:rPr>
          <w:rFonts w:cs="Arial"/>
          <w:b/>
        </w:rPr>
      </w:pPr>
    </w:p>
    <w:p w14:paraId="41656462" w14:textId="77777777" w:rsidR="000A2091" w:rsidRPr="00A04EE8" w:rsidRDefault="00000000" w:rsidP="000A2091">
      <w:pPr>
        <w:shd w:val="clear" w:color="auto" w:fill="FFFFFF"/>
        <w:ind w:left="1276" w:right="-852"/>
        <w:jc w:val="center"/>
        <w:rPr>
          <w:rFonts w:ascii="Times New Roman" w:hAnsi="Times New Roman"/>
          <w:color w:val="000000"/>
        </w:rPr>
      </w:pPr>
      <w:r w:rsidRPr="00A04EE8">
        <w:rPr>
          <w:rFonts w:cs="Arial"/>
          <w:color w:val="000000"/>
        </w:rPr>
        <w:t>CAPÍTULO I</w:t>
      </w:r>
      <w:r w:rsidRPr="00A04EE8">
        <w:rPr>
          <w:rFonts w:ascii="Times New Roman" w:hAnsi="Times New Roman"/>
          <w:color w:val="000000"/>
        </w:rPr>
        <w:br/>
      </w:r>
      <w:r w:rsidRPr="00A04EE8">
        <w:rPr>
          <w:rFonts w:cs="Arial"/>
          <w:color w:val="000000"/>
        </w:rPr>
        <w:t>DISPOSIÇÕES PRELIMINARES</w:t>
      </w:r>
    </w:p>
    <w:p w14:paraId="69C8D100" w14:textId="77777777" w:rsidR="000A2091" w:rsidRPr="00A04EE8" w:rsidRDefault="00000000" w:rsidP="000A2091">
      <w:pPr>
        <w:ind w:left="993" w:right="-852"/>
        <w:jc w:val="both"/>
        <w:rPr>
          <w:rFonts w:ascii="Times New Roman" w:hAnsi="Times New Roman"/>
          <w:color w:val="000000"/>
        </w:rPr>
      </w:pPr>
      <w:r w:rsidRPr="00A04EE8">
        <w:rPr>
          <w:rFonts w:ascii="Times New Roman" w:hAnsi="Times New Roman"/>
          <w:color w:val="000000"/>
        </w:rPr>
        <w:br/>
      </w:r>
      <w:r w:rsidRPr="00A04EE8">
        <w:rPr>
          <w:rFonts w:cs="Arial"/>
          <w:b/>
          <w:bCs/>
          <w:color w:val="000000"/>
          <w:shd w:val="clear" w:color="auto" w:fill="FFFFFF"/>
        </w:rPr>
        <w:t xml:space="preserve">Art. 1º </w:t>
      </w:r>
      <w:r w:rsidRPr="00A04EE8">
        <w:rPr>
          <w:rFonts w:cs="Arial"/>
          <w:b/>
          <w:bCs/>
          <w:color w:val="000000"/>
          <w:shd w:val="clear" w:color="auto" w:fill="FFFFFF"/>
        </w:rPr>
        <w:tab/>
      </w:r>
      <w:r w:rsidRPr="00A04EE8">
        <w:rPr>
          <w:rFonts w:cs="Arial"/>
          <w:color w:val="000000"/>
          <w:shd w:val="clear" w:color="auto" w:fill="FFFFFF"/>
        </w:rPr>
        <w:tab/>
        <w:t>Fica instituído, no âmbito do Município, o Programa de Integração para a Promoção da Diversidade Religiosa e o Combate à Intolerância Religiosa – Bragança Paulista de Todas as Fés, destinado a desenvolver ações integradas com o objetivo de fomentar a diversidade religiosa e assegurar a prevenção, o monitoramento e a erradicação da intolerância religiosa.</w:t>
      </w:r>
    </w:p>
    <w:p w14:paraId="5806DF31" w14:textId="77777777" w:rsidR="000A2091" w:rsidRPr="00A04EE8" w:rsidRDefault="000A2091" w:rsidP="000A2091">
      <w:pPr>
        <w:ind w:left="993" w:right="-852"/>
        <w:jc w:val="both"/>
        <w:rPr>
          <w:rFonts w:ascii="Times New Roman" w:hAnsi="Times New Roman"/>
          <w:color w:val="000000"/>
        </w:rPr>
      </w:pPr>
    </w:p>
    <w:p w14:paraId="1AAD2DC0" w14:textId="77777777" w:rsidR="000A2091" w:rsidRPr="00A04EE8" w:rsidRDefault="00000000" w:rsidP="000A2091">
      <w:pPr>
        <w:ind w:left="993" w:right="-852"/>
        <w:jc w:val="both"/>
        <w:rPr>
          <w:rFonts w:ascii="Times New Roman" w:hAnsi="Times New Roman"/>
        </w:rPr>
      </w:pPr>
      <w:r w:rsidRPr="00A04EE8">
        <w:rPr>
          <w:rFonts w:cs="Arial"/>
          <w:color w:val="000000"/>
          <w:shd w:val="clear" w:color="auto" w:fill="FFFFFF"/>
        </w:rPr>
        <w:t>Parágrafo único. O programa será implementado pelo Poder Executivo, por meio dos órgãos competentes e, sempre que possível, em cooperação com os órgãos de segurança, as instituições essenciais à justiça e organizações da sociedade civil, respeitada a viabilidade técnica, orçamentária e administrativa.</w:t>
      </w:r>
    </w:p>
    <w:p w14:paraId="00C0D527" w14:textId="77777777" w:rsidR="000A2091" w:rsidRPr="00A04EE8" w:rsidRDefault="00000000" w:rsidP="000A2091">
      <w:pPr>
        <w:shd w:val="clear" w:color="auto" w:fill="FFFFFF"/>
        <w:ind w:left="1276" w:right="-852"/>
        <w:jc w:val="center"/>
        <w:rPr>
          <w:rFonts w:ascii="Times New Roman" w:hAnsi="Times New Roman"/>
          <w:color w:val="000000"/>
        </w:rPr>
      </w:pPr>
      <w:r w:rsidRPr="00A04EE8">
        <w:rPr>
          <w:rFonts w:ascii="Times New Roman" w:hAnsi="Times New Roman"/>
          <w:color w:val="000000"/>
        </w:rPr>
        <w:br/>
      </w:r>
      <w:r w:rsidRPr="00A04EE8">
        <w:rPr>
          <w:rFonts w:cs="Arial"/>
          <w:color w:val="000000"/>
        </w:rPr>
        <w:t>CAPÍTULO II</w:t>
      </w:r>
      <w:r w:rsidRPr="00A04EE8">
        <w:rPr>
          <w:rFonts w:ascii="Times New Roman" w:hAnsi="Times New Roman"/>
          <w:color w:val="000000"/>
        </w:rPr>
        <w:br/>
      </w:r>
      <w:r w:rsidRPr="00A04EE8">
        <w:rPr>
          <w:rFonts w:cs="Arial"/>
          <w:color w:val="000000"/>
        </w:rPr>
        <w:t>DAS ESTRATÉGIAS NO COMBATE À INTOLERÂNCIA RELIGIOSA</w:t>
      </w:r>
    </w:p>
    <w:p w14:paraId="00BDE7B4" w14:textId="77777777" w:rsidR="000A2091" w:rsidRPr="00A04EE8" w:rsidRDefault="00000000" w:rsidP="000A2091">
      <w:pPr>
        <w:ind w:left="993" w:right="-852"/>
        <w:jc w:val="both"/>
        <w:rPr>
          <w:rFonts w:cs="Arial"/>
          <w:color w:val="000000"/>
          <w:shd w:val="clear" w:color="auto" w:fill="FFFFFF"/>
        </w:rPr>
      </w:pPr>
      <w:r w:rsidRPr="00A04EE8">
        <w:rPr>
          <w:rFonts w:ascii="Times New Roman" w:hAnsi="Times New Roman"/>
          <w:color w:val="000000"/>
        </w:rPr>
        <w:br/>
      </w:r>
      <w:r w:rsidRPr="00A04EE8">
        <w:rPr>
          <w:rFonts w:cs="Arial"/>
          <w:b/>
          <w:bCs/>
          <w:color w:val="000000"/>
          <w:shd w:val="clear" w:color="auto" w:fill="FFFFFF"/>
        </w:rPr>
        <w:t xml:space="preserve">Art. 2º </w:t>
      </w:r>
      <w:r w:rsidRPr="00A04EE8">
        <w:rPr>
          <w:rFonts w:cs="Arial"/>
          <w:color w:val="000000"/>
          <w:shd w:val="clear" w:color="auto" w:fill="FFFFFF"/>
        </w:rPr>
        <w:tab/>
      </w:r>
      <w:r w:rsidRPr="00A04EE8">
        <w:rPr>
          <w:rFonts w:cs="Arial"/>
          <w:color w:val="000000"/>
          <w:shd w:val="clear" w:color="auto" w:fill="FFFFFF"/>
        </w:rPr>
        <w:tab/>
        <w:t>Para garantir a efetividade do combate à intolerância religiosa, o programa contará com iniciativas estratégicas, entre elas:</w:t>
      </w:r>
    </w:p>
    <w:p w14:paraId="106E9027" w14:textId="77777777" w:rsidR="000A2091" w:rsidRPr="00A04EE8" w:rsidRDefault="000A2091" w:rsidP="000A2091">
      <w:pPr>
        <w:ind w:left="993" w:right="-852"/>
        <w:jc w:val="both"/>
        <w:rPr>
          <w:rFonts w:cs="Arial"/>
          <w:color w:val="000000"/>
          <w:shd w:val="clear" w:color="auto" w:fill="FFFFFF"/>
        </w:rPr>
      </w:pPr>
    </w:p>
    <w:p w14:paraId="7C9CEA23" w14:textId="77777777" w:rsidR="000A2091" w:rsidRPr="00A04EE8" w:rsidRDefault="00000000" w:rsidP="000A2091">
      <w:pPr>
        <w:ind w:left="993" w:right="-852"/>
        <w:jc w:val="both"/>
        <w:rPr>
          <w:rFonts w:ascii="Times New Roman" w:hAnsi="Times New Roman"/>
          <w:color w:val="000000"/>
        </w:rPr>
      </w:pPr>
      <w:r w:rsidRPr="00A04EE8">
        <w:rPr>
          <w:rFonts w:cs="Arial"/>
          <w:color w:val="000000"/>
          <w:shd w:val="clear" w:color="auto" w:fill="FFFFFF"/>
        </w:rPr>
        <w:t>I - ações voltadas ao monitoramento de casos de intolerância religiosa, utilizando tecnologias e plataformas já existentes na Administração Pública Municipal, respeitada a viabilidade técnica e orçamentária;</w:t>
      </w:r>
    </w:p>
    <w:p w14:paraId="2ACF3A96" w14:textId="77777777" w:rsidR="000A2091" w:rsidRPr="00A04EE8" w:rsidRDefault="000A2091" w:rsidP="000A2091">
      <w:pPr>
        <w:ind w:left="993" w:right="-852"/>
        <w:jc w:val="both"/>
        <w:rPr>
          <w:rFonts w:ascii="Times New Roman" w:hAnsi="Times New Roman"/>
          <w:color w:val="000000"/>
        </w:rPr>
      </w:pPr>
    </w:p>
    <w:p w14:paraId="6B076415" w14:textId="77777777" w:rsidR="000A2091" w:rsidRPr="00A04EE8" w:rsidRDefault="00000000" w:rsidP="000A2091">
      <w:pPr>
        <w:ind w:left="993" w:right="-852"/>
        <w:jc w:val="both"/>
        <w:rPr>
          <w:rFonts w:ascii="Times New Roman" w:hAnsi="Times New Roman"/>
          <w:color w:val="000000"/>
        </w:rPr>
      </w:pPr>
      <w:r w:rsidRPr="00A04EE8">
        <w:rPr>
          <w:rFonts w:cs="Arial"/>
          <w:color w:val="000000"/>
          <w:shd w:val="clear" w:color="auto" w:fill="FFFFFF"/>
        </w:rPr>
        <w:t>II - mecanismos de denúncia acessíveis à população, podendo incluir canais digitais já disponíveis na Prefeitura, observada a regulamentação pelo Poder Executivo;</w:t>
      </w:r>
    </w:p>
    <w:p w14:paraId="1597606F" w14:textId="77777777" w:rsidR="000A2091" w:rsidRPr="00A04EE8" w:rsidRDefault="000A2091" w:rsidP="000A2091">
      <w:pPr>
        <w:ind w:left="993" w:right="-852"/>
        <w:jc w:val="both"/>
        <w:rPr>
          <w:rFonts w:ascii="Times New Roman" w:hAnsi="Times New Roman"/>
          <w:color w:val="000000"/>
        </w:rPr>
      </w:pPr>
    </w:p>
    <w:p w14:paraId="6B5B3DE4" w14:textId="77777777" w:rsidR="000A2091" w:rsidRPr="00A04EE8" w:rsidRDefault="00000000" w:rsidP="000A2091">
      <w:pPr>
        <w:ind w:left="993" w:right="-852"/>
        <w:jc w:val="both"/>
        <w:rPr>
          <w:rFonts w:ascii="Times New Roman" w:hAnsi="Times New Roman"/>
          <w:color w:val="000000"/>
        </w:rPr>
      </w:pPr>
      <w:r w:rsidRPr="00A04EE8">
        <w:rPr>
          <w:rFonts w:cs="Arial"/>
          <w:color w:val="000000"/>
          <w:shd w:val="clear" w:color="auto" w:fill="FFFFFF"/>
        </w:rPr>
        <w:t>III - iniciativas para proteção de locais de culto, podendo o Poder Executivo, caso entenda pertinente, estabelecer diretrizes para sua inclusão no sistema de segurança municipal;</w:t>
      </w:r>
    </w:p>
    <w:p w14:paraId="26623D2E" w14:textId="77777777" w:rsidR="000A2091" w:rsidRPr="00A04EE8" w:rsidRDefault="000A2091" w:rsidP="000A2091">
      <w:pPr>
        <w:ind w:left="993" w:right="-852"/>
        <w:jc w:val="both"/>
        <w:rPr>
          <w:rFonts w:ascii="Times New Roman" w:hAnsi="Times New Roman"/>
          <w:color w:val="000000"/>
        </w:rPr>
      </w:pPr>
    </w:p>
    <w:p w14:paraId="21D1D02D" w14:textId="77777777" w:rsidR="000A2091" w:rsidRPr="00A04EE8" w:rsidRDefault="00000000" w:rsidP="000A2091">
      <w:pPr>
        <w:ind w:left="993" w:right="-852"/>
        <w:jc w:val="both"/>
        <w:rPr>
          <w:rFonts w:ascii="Times New Roman" w:hAnsi="Times New Roman"/>
          <w:color w:val="000000"/>
        </w:rPr>
      </w:pPr>
      <w:r w:rsidRPr="00A04EE8">
        <w:rPr>
          <w:rFonts w:cs="Arial"/>
          <w:color w:val="000000"/>
          <w:shd w:val="clear" w:color="auto" w:fill="FFFFFF"/>
        </w:rPr>
        <w:t>IV - canal direto de apoio às vítimas de intolerância religiosa, utilizando plataformas já disponíveis na Prefeitura, com atendimento especializado para orientação sobre medidas protetivas e acesso à assistência jurídica gratuita;</w:t>
      </w:r>
    </w:p>
    <w:p w14:paraId="092C063F" w14:textId="77777777" w:rsidR="000A2091" w:rsidRPr="00A04EE8" w:rsidRDefault="000A2091" w:rsidP="000A2091">
      <w:pPr>
        <w:ind w:left="993" w:right="-852"/>
        <w:jc w:val="both"/>
        <w:rPr>
          <w:rFonts w:ascii="Times New Roman" w:hAnsi="Times New Roman"/>
          <w:color w:val="000000"/>
        </w:rPr>
      </w:pPr>
    </w:p>
    <w:p w14:paraId="78F865B1" w14:textId="77777777" w:rsidR="000A2091" w:rsidRPr="00A04EE8" w:rsidRDefault="00000000" w:rsidP="000A2091">
      <w:pPr>
        <w:ind w:left="993" w:right="-852"/>
        <w:jc w:val="both"/>
        <w:rPr>
          <w:rFonts w:ascii="Times New Roman" w:hAnsi="Times New Roman"/>
          <w:color w:val="000000"/>
        </w:rPr>
      </w:pPr>
      <w:r w:rsidRPr="00A04EE8">
        <w:rPr>
          <w:rFonts w:cs="Arial"/>
          <w:color w:val="000000"/>
          <w:shd w:val="clear" w:color="auto" w:fill="FFFFFF"/>
        </w:rPr>
        <w:t>V - cadastro de templos e comunidades religiosas em situação de risco, para que o Município possa monitorar ataques freqüentes e oferecer suporte emergencial.</w:t>
      </w:r>
    </w:p>
    <w:p w14:paraId="6C622A17" w14:textId="77777777" w:rsidR="000A2091" w:rsidRPr="00A04EE8" w:rsidRDefault="000A2091" w:rsidP="000A2091">
      <w:pPr>
        <w:ind w:left="993" w:right="-852"/>
        <w:jc w:val="both"/>
        <w:rPr>
          <w:rFonts w:ascii="Times New Roman" w:hAnsi="Times New Roman"/>
          <w:color w:val="000000"/>
        </w:rPr>
      </w:pPr>
    </w:p>
    <w:p w14:paraId="0CF598B0" w14:textId="77777777" w:rsidR="000A2091" w:rsidRPr="00A04EE8" w:rsidRDefault="00000000" w:rsidP="000A2091">
      <w:pPr>
        <w:ind w:left="993" w:right="-852"/>
        <w:jc w:val="both"/>
        <w:rPr>
          <w:rFonts w:ascii="Times New Roman" w:hAnsi="Times New Roman"/>
          <w:color w:val="000000"/>
        </w:rPr>
      </w:pPr>
      <w:r w:rsidRPr="00A411D2">
        <w:rPr>
          <w:rFonts w:cs="Arial"/>
          <w:color w:val="000000"/>
          <w:shd w:val="clear" w:color="auto" w:fill="FFFFFF"/>
        </w:rPr>
        <w:t>§ 1º</w:t>
      </w:r>
      <w:r w:rsidRPr="00A04EE8">
        <w:rPr>
          <w:rFonts w:cs="Arial"/>
          <w:color w:val="000000"/>
          <w:shd w:val="clear" w:color="auto" w:fill="FFFFFF"/>
        </w:rPr>
        <w:t xml:space="preserve"> </w:t>
      </w:r>
      <w:r w:rsidRPr="00A04EE8">
        <w:rPr>
          <w:rFonts w:cs="Arial"/>
          <w:color w:val="000000"/>
          <w:shd w:val="clear" w:color="auto" w:fill="FFFFFF"/>
        </w:rPr>
        <w:tab/>
        <w:t>Novas iniciativas poderão ser incorporadas ao programa conforme a evolução das necessidades identificadas, mediante estudos de viabilidade técnica e orçamentária, garantindo a ampliação das estratégias de proteção e combate à intolerância religiosa.</w:t>
      </w:r>
    </w:p>
    <w:p w14:paraId="44EF53CE" w14:textId="77777777" w:rsidR="000A2091" w:rsidRPr="00A04EE8" w:rsidRDefault="000A2091" w:rsidP="000A2091">
      <w:pPr>
        <w:ind w:left="993" w:right="-852"/>
        <w:jc w:val="both"/>
        <w:rPr>
          <w:rFonts w:ascii="Times New Roman" w:hAnsi="Times New Roman"/>
          <w:color w:val="000000"/>
        </w:rPr>
      </w:pPr>
    </w:p>
    <w:p w14:paraId="2C6EE4B2" w14:textId="77777777" w:rsidR="000A2091" w:rsidRDefault="000A2091" w:rsidP="000A2091">
      <w:pPr>
        <w:ind w:left="993" w:right="-852"/>
        <w:jc w:val="both"/>
        <w:rPr>
          <w:rFonts w:cs="Arial"/>
          <w:b/>
          <w:bCs/>
          <w:color w:val="000000"/>
          <w:shd w:val="clear" w:color="auto" w:fill="FFFFFF"/>
        </w:rPr>
      </w:pPr>
    </w:p>
    <w:p w14:paraId="354858DB" w14:textId="77777777" w:rsidR="000A2091" w:rsidRDefault="000A2091" w:rsidP="000A2091">
      <w:pPr>
        <w:ind w:left="993" w:right="-852"/>
        <w:jc w:val="both"/>
        <w:rPr>
          <w:rFonts w:cs="Arial"/>
          <w:b/>
          <w:bCs/>
          <w:color w:val="000000"/>
          <w:shd w:val="clear" w:color="auto" w:fill="FFFFFF"/>
        </w:rPr>
      </w:pPr>
    </w:p>
    <w:p w14:paraId="33859B62" w14:textId="77777777" w:rsidR="000A2091" w:rsidRPr="00A04EE8" w:rsidRDefault="00000000" w:rsidP="000A2091">
      <w:pPr>
        <w:ind w:left="993" w:right="-852"/>
        <w:jc w:val="both"/>
        <w:rPr>
          <w:rFonts w:ascii="Times New Roman" w:hAnsi="Times New Roman"/>
          <w:color w:val="000000"/>
        </w:rPr>
      </w:pPr>
      <w:r w:rsidRPr="00A411D2">
        <w:rPr>
          <w:rFonts w:cs="Arial"/>
          <w:color w:val="000000"/>
          <w:shd w:val="clear" w:color="auto" w:fill="FFFFFF"/>
        </w:rPr>
        <w:lastRenderedPageBreak/>
        <w:t>§ 2º</w:t>
      </w:r>
      <w:r w:rsidRPr="00A04EE8">
        <w:rPr>
          <w:rFonts w:cs="Arial"/>
          <w:color w:val="000000"/>
          <w:shd w:val="clear" w:color="auto" w:fill="FFFFFF"/>
        </w:rPr>
        <w:t xml:space="preserve"> </w:t>
      </w:r>
      <w:r w:rsidRPr="00A04EE8">
        <w:rPr>
          <w:rFonts w:cs="Arial"/>
          <w:color w:val="000000"/>
          <w:shd w:val="clear" w:color="auto" w:fill="FFFFFF"/>
        </w:rPr>
        <w:tab/>
        <w:t>O Município poderá firmar convênios com outras prefeituras para a implementação integrada das estratégias de combate à intolerância religiosa, permitindo o compartilhamento de dados, tecnologias e metodologias no monitoramento e enfrentamento dessas práticas discriminatórias.</w:t>
      </w:r>
    </w:p>
    <w:p w14:paraId="27A6BF91" w14:textId="77777777" w:rsidR="000A2091" w:rsidRPr="00A04EE8" w:rsidRDefault="000A2091" w:rsidP="000A2091">
      <w:pPr>
        <w:ind w:left="993" w:right="-852"/>
        <w:jc w:val="both"/>
        <w:rPr>
          <w:rFonts w:cs="Arial"/>
          <w:b/>
          <w:bCs/>
          <w:color w:val="000000"/>
          <w:shd w:val="clear" w:color="auto" w:fill="FFFFFF"/>
        </w:rPr>
      </w:pPr>
    </w:p>
    <w:p w14:paraId="430FE3A9" w14:textId="77777777" w:rsidR="000A2091" w:rsidRPr="00A04EE8" w:rsidRDefault="00000000" w:rsidP="000A2091">
      <w:pPr>
        <w:ind w:left="993" w:right="-852"/>
        <w:jc w:val="both"/>
        <w:rPr>
          <w:rFonts w:ascii="Times New Roman" w:hAnsi="Times New Roman"/>
          <w:color w:val="000000"/>
        </w:rPr>
      </w:pPr>
      <w:r w:rsidRPr="00A411D2">
        <w:rPr>
          <w:rFonts w:cs="Arial"/>
          <w:color w:val="000000"/>
          <w:shd w:val="clear" w:color="auto" w:fill="FFFFFF"/>
        </w:rPr>
        <w:t>§ 3º</w:t>
      </w:r>
      <w:r w:rsidRPr="00A04EE8">
        <w:rPr>
          <w:rFonts w:cs="Arial"/>
          <w:color w:val="000000"/>
          <w:shd w:val="clear" w:color="auto" w:fill="FFFFFF"/>
        </w:rPr>
        <w:t xml:space="preserve"> </w:t>
      </w:r>
      <w:r w:rsidRPr="00A04EE8">
        <w:rPr>
          <w:rFonts w:cs="Arial"/>
          <w:color w:val="000000"/>
          <w:shd w:val="clear" w:color="auto" w:fill="FFFFFF"/>
        </w:rPr>
        <w:tab/>
        <w:t>O Poder Executivo poderá promover, de forma periódica, um Fórum Intermunicipal de Combate à Intolerância Religiosa, reunindo representantes das prefeituras aderentes à rede, órgãos públicos e entidades da sociedade civil para avaliação das políticas implementadas e planejamento de novas ações conjuntas.</w:t>
      </w:r>
    </w:p>
    <w:p w14:paraId="539D96E5" w14:textId="77777777" w:rsidR="000A2091" w:rsidRPr="00A04EE8" w:rsidRDefault="000A2091" w:rsidP="000A2091">
      <w:pPr>
        <w:ind w:left="993" w:right="-852"/>
        <w:jc w:val="both"/>
        <w:rPr>
          <w:rFonts w:cs="Arial"/>
          <w:b/>
          <w:bCs/>
          <w:color w:val="000000"/>
          <w:shd w:val="clear" w:color="auto" w:fill="FFFFFF"/>
        </w:rPr>
      </w:pPr>
    </w:p>
    <w:p w14:paraId="5FB2BA7D" w14:textId="77777777" w:rsidR="000A2091" w:rsidRPr="00A04EE8" w:rsidRDefault="00000000" w:rsidP="000A2091">
      <w:pPr>
        <w:ind w:left="993" w:right="-852"/>
        <w:jc w:val="both"/>
        <w:rPr>
          <w:rFonts w:ascii="Times New Roman" w:hAnsi="Times New Roman"/>
          <w:color w:val="000000"/>
        </w:rPr>
      </w:pPr>
      <w:r w:rsidRPr="00A04EE8">
        <w:rPr>
          <w:rFonts w:cs="Arial"/>
          <w:b/>
          <w:bCs/>
          <w:color w:val="000000"/>
          <w:shd w:val="clear" w:color="auto" w:fill="FFFFFF"/>
        </w:rPr>
        <w:t xml:space="preserve">Art. </w:t>
      </w:r>
      <w:r>
        <w:rPr>
          <w:rFonts w:cs="Arial"/>
          <w:b/>
          <w:bCs/>
          <w:color w:val="000000"/>
          <w:shd w:val="clear" w:color="auto" w:fill="FFFFFF"/>
        </w:rPr>
        <w:t>3</w:t>
      </w:r>
      <w:r w:rsidRPr="00A04EE8">
        <w:rPr>
          <w:rFonts w:cs="Arial"/>
          <w:b/>
          <w:bCs/>
          <w:color w:val="000000"/>
          <w:shd w:val="clear" w:color="auto" w:fill="FFFFFF"/>
        </w:rPr>
        <w:t>º</w:t>
      </w:r>
      <w:r w:rsidRPr="00A04EE8">
        <w:rPr>
          <w:rFonts w:cs="Arial"/>
          <w:color w:val="000000"/>
          <w:shd w:val="clear" w:color="auto" w:fill="FFFFFF"/>
        </w:rPr>
        <w:tab/>
      </w:r>
      <w:r w:rsidRPr="00A04EE8">
        <w:rPr>
          <w:rFonts w:cs="Arial"/>
          <w:color w:val="000000"/>
          <w:shd w:val="clear" w:color="auto" w:fill="FFFFFF"/>
        </w:rPr>
        <w:tab/>
        <w:t>O Poder Executivo poderá elaborar relatórios periódicos sobre a execução do programa, incluindo:</w:t>
      </w:r>
    </w:p>
    <w:p w14:paraId="66A92B71" w14:textId="77777777" w:rsidR="000A2091" w:rsidRPr="00A04EE8" w:rsidRDefault="000A2091" w:rsidP="000A2091">
      <w:pPr>
        <w:ind w:left="993" w:right="-852"/>
        <w:jc w:val="both"/>
        <w:rPr>
          <w:rFonts w:cs="Arial"/>
          <w:color w:val="000000"/>
          <w:shd w:val="clear" w:color="auto" w:fill="FFFFFF"/>
        </w:rPr>
      </w:pPr>
    </w:p>
    <w:p w14:paraId="02F48CAF" w14:textId="77777777" w:rsidR="000A2091" w:rsidRPr="00A04EE8" w:rsidRDefault="00000000" w:rsidP="000A2091">
      <w:pPr>
        <w:ind w:left="993" w:right="-852"/>
        <w:jc w:val="both"/>
        <w:rPr>
          <w:rFonts w:ascii="Times New Roman" w:hAnsi="Times New Roman"/>
          <w:color w:val="000000"/>
        </w:rPr>
      </w:pPr>
      <w:r w:rsidRPr="00A04EE8">
        <w:rPr>
          <w:rFonts w:cs="Arial"/>
          <w:color w:val="000000"/>
          <w:shd w:val="clear" w:color="auto" w:fill="FFFFFF"/>
        </w:rPr>
        <w:t>I - estatísticas sobre ocorrências de intolerância religiosa, medidas adotadas e impactos das ações de proteção às vítimas;</w:t>
      </w:r>
    </w:p>
    <w:p w14:paraId="7AC5C7FF" w14:textId="77777777" w:rsidR="000A2091" w:rsidRPr="00A04EE8" w:rsidRDefault="000A2091" w:rsidP="000A2091">
      <w:pPr>
        <w:ind w:left="993" w:right="-852"/>
        <w:jc w:val="both"/>
        <w:rPr>
          <w:rFonts w:ascii="Times New Roman" w:hAnsi="Times New Roman"/>
          <w:color w:val="000000"/>
        </w:rPr>
      </w:pPr>
    </w:p>
    <w:p w14:paraId="10968B36" w14:textId="77777777" w:rsidR="000A2091" w:rsidRPr="00A04EE8" w:rsidRDefault="00000000" w:rsidP="000A2091">
      <w:pPr>
        <w:ind w:left="993" w:right="-852"/>
        <w:jc w:val="both"/>
        <w:rPr>
          <w:rFonts w:ascii="Times New Roman" w:hAnsi="Times New Roman"/>
          <w:color w:val="000000"/>
        </w:rPr>
      </w:pPr>
      <w:r w:rsidRPr="00A04EE8">
        <w:rPr>
          <w:rFonts w:cs="Arial"/>
          <w:color w:val="000000"/>
          <w:shd w:val="clear" w:color="auto" w:fill="FFFFFF"/>
        </w:rPr>
        <w:t>II - avaliações sobre a efetividade do sistema de monitoramento e denúncia, incluindo sugestões de aprimoramento;</w:t>
      </w:r>
    </w:p>
    <w:p w14:paraId="7A674DB0" w14:textId="77777777" w:rsidR="000A2091" w:rsidRPr="00A04EE8" w:rsidRDefault="000A2091" w:rsidP="000A2091">
      <w:pPr>
        <w:ind w:left="993" w:right="-852"/>
        <w:jc w:val="both"/>
        <w:rPr>
          <w:rFonts w:ascii="Times New Roman" w:hAnsi="Times New Roman"/>
          <w:color w:val="000000"/>
        </w:rPr>
      </w:pPr>
    </w:p>
    <w:p w14:paraId="681C462E" w14:textId="77777777" w:rsidR="000A2091" w:rsidRPr="00A04EE8" w:rsidRDefault="00000000" w:rsidP="000A2091">
      <w:pPr>
        <w:ind w:left="993" w:right="-852"/>
        <w:jc w:val="both"/>
        <w:rPr>
          <w:rFonts w:ascii="Times New Roman" w:hAnsi="Times New Roman"/>
          <w:color w:val="000000"/>
        </w:rPr>
      </w:pPr>
      <w:r w:rsidRPr="00A04EE8">
        <w:rPr>
          <w:rFonts w:cs="Arial"/>
          <w:color w:val="000000"/>
          <w:shd w:val="clear" w:color="auto" w:fill="FFFFFF"/>
        </w:rPr>
        <w:t>III - recomendações para aprimorar as estratégias de combate à intolerância religiosa e promoção da diversidade.</w:t>
      </w:r>
    </w:p>
    <w:p w14:paraId="1FBD4C9F" w14:textId="77777777" w:rsidR="000A2091" w:rsidRPr="00A04EE8" w:rsidRDefault="000A2091" w:rsidP="000A2091">
      <w:pPr>
        <w:ind w:left="993" w:right="-852"/>
        <w:jc w:val="both"/>
        <w:rPr>
          <w:rFonts w:ascii="Times New Roman" w:hAnsi="Times New Roman"/>
          <w:color w:val="000000"/>
        </w:rPr>
      </w:pPr>
    </w:p>
    <w:p w14:paraId="3C31378B" w14:textId="77777777" w:rsidR="000A2091" w:rsidRPr="00A04EE8" w:rsidRDefault="00000000" w:rsidP="000A2091">
      <w:pPr>
        <w:ind w:left="993" w:right="-852"/>
        <w:jc w:val="both"/>
        <w:rPr>
          <w:rFonts w:ascii="Times New Roman" w:hAnsi="Times New Roman"/>
          <w:color w:val="000000"/>
        </w:rPr>
      </w:pPr>
      <w:r w:rsidRPr="00A04EE8">
        <w:rPr>
          <w:rFonts w:cs="Arial"/>
          <w:b/>
          <w:bCs/>
          <w:color w:val="000000"/>
          <w:shd w:val="clear" w:color="auto" w:fill="FFFFFF"/>
        </w:rPr>
        <w:t>Parágrafo único.</w:t>
      </w:r>
      <w:r w:rsidRPr="00A04EE8">
        <w:rPr>
          <w:rFonts w:cs="Arial"/>
          <w:color w:val="000000"/>
          <w:shd w:val="clear" w:color="auto" w:fill="FFFFFF"/>
        </w:rPr>
        <w:t xml:space="preserve"> Os relatórios deverão ser apresentados anualmente ao Conselho Consultivo Intermunicipal e disponibilizados ao público por meio do portal da transparência da Prefeitura.</w:t>
      </w:r>
    </w:p>
    <w:p w14:paraId="472CA9C9" w14:textId="77777777" w:rsidR="000A2091" w:rsidRPr="00A04EE8" w:rsidRDefault="000A2091" w:rsidP="000A2091">
      <w:pPr>
        <w:shd w:val="clear" w:color="auto" w:fill="FFFFFF"/>
        <w:ind w:left="993" w:right="-852"/>
        <w:rPr>
          <w:rFonts w:cs="Arial"/>
          <w:color w:val="000000"/>
        </w:rPr>
      </w:pPr>
    </w:p>
    <w:p w14:paraId="177A5924" w14:textId="77777777" w:rsidR="000A2091" w:rsidRPr="00A04EE8" w:rsidRDefault="00000000" w:rsidP="000A2091">
      <w:pPr>
        <w:shd w:val="clear" w:color="auto" w:fill="FFFFFF"/>
        <w:ind w:left="993" w:right="-852"/>
        <w:jc w:val="center"/>
        <w:rPr>
          <w:rFonts w:ascii="Times New Roman" w:hAnsi="Times New Roman"/>
          <w:color w:val="000000"/>
        </w:rPr>
      </w:pPr>
      <w:r w:rsidRPr="00A04EE8">
        <w:rPr>
          <w:rFonts w:cs="Arial"/>
          <w:color w:val="000000"/>
        </w:rPr>
        <w:t>CAPÍTULO III</w:t>
      </w:r>
    </w:p>
    <w:p w14:paraId="4BBA7ABE" w14:textId="77777777" w:rsidR="000A2091" w:rsidRPr="00A04EE8" w:rsidRDefault="00000000" w:rsidP="000A2091">
      <w:pPr>
        <w:ind w:left="993" w:right="-852"/>
        <w:jc w:val="center"/>
        <w:rPr>
          <w:rFonts w:ascii="Times New Roman" w:hAnsi="Times New Roman"/>
          <w:color w:val="000000"/>
        </w:rPr>
      </w:pPr>
      <w:r w:rsidRPr="00A04EE8">
        <w:rPr>
          <w:rFonts w:cs="Arial"/>
          <w:color w:val="000000"/>
          <w:shd w:val="clear" w:color="auto" w:fill="FFFFFF"/>
        </w:rPr>
        <w:t>DA PROTEÇÃO E ATENDIMENTO ÀS VÍTIMAS</w:t>
      </w:r>
    </w:p>
    <w:p w14:paraId="4C039B7F" w14:textId="77777777" w:rsidR="000A2091" w:rsidRPr="00A04EE8" w:rsidRDefault="000A2091" w:rsidP="000A2091">
      <w:pPr>
        <w:ind w:left="993" w:right="-852"/>
        <w:jc w:val="both"/>
        <w:rPr>
          <w:rFonts w:ascii="Times New Roman" w:hAnsi="Times New Roman"/>
          <w:color w:val="000000"/>
        </w:rPr>
      </w:pPr>
    </w:p>
    <w:p w14:paraId="4171341F" w14:textId="77777777" w:rsidR="000A2091" w:rsidRPr="00A04EE8" w:rsidRDefault="00000000" w:rsidP="000A2091">
      <w:pPr>
        <w:ind w:left="993" w:right="-852"/>
        <w:jc w:val="both"/>
        <w:rPr>
          <w:rFonts w:ascii="Times New Roman" w:hAnsi="Times New Roman"/>
          <w:color w:val="000000"/>
        </w:rPr>
      </w:pPr>
      <w:r w:rsidRPr="00A04EE8">
        <w:rPr>
          <w:rFonts w:cs="Arial"/>
          <w:b/>
          <w:bCs/>
          <w:color w:val="000000"/>
          <w:shd w:val="clear" w:color="auto" w:fill="FFFFFF"/>
        </w:rPr>
        <w:t xml:space="preserve">Art. </w:t>
      </w:r>
      <w:r>
        <w:rPr>
          <w:rFonts w:cs="Arial"/>
          <w:b/>
          <w:bCs/>
          <w:color w:val="000000"/>
          <w:shd w:val="clear" w:color="auto" w:fill="FFFFFF"/>
        </w:rPr>
        <w:t>4</w:t>
      </w:r>
      <w:r w:rsidRPr="00A04EE8">
        <w:rPr>
          <w:rFonts w:cs="Arial"/>
          <w:b/>
          <w:bCs/>
          <w:color w:val="000000"/>
          <w:shd w:val="clear" w:color="auto" w:fill="FFFFFF"/>
        </w:rPr>
        <w:t>º</w:t>
      </w:r>
      <w:r w:rsidRPr="00A04EE8">
        <w:rPr>
          <w:rFonts w:cs="Arial"/>
          <w:color w:val="000000"/>
          <w:shd w:val="clear" w:color="auto" w:fill="FFFFFF"/>
        </w:rPr>
        <w:t xml:space="preserve"> </w:t>
      </w:r>
      <w:r w:rsidRPr="00A04EE8">
        <w:rPr>
          <w:rFonts w:cs="Arial"/>
          <w:color w:val="000000"/>
          <w:shd w:val="clear" w:color="auto" w:fill="FFFFFF"/>
        </w:rPr>
        <w:tab/>
      </w:r>
      <w:r w:rsidRPr="00A04EE8">
        <w:rPr>
          <w:rFonts w:cs="Arial"/>
          <w:color w:val="000000"/>
          <w:shd w:val="clear" w:color="auto" w:fill="FFFFFF"/>
        </w:rPr>
        <w:tab/>
        <w:t>O Poder Executivo poderá, mediante regulamentação, estabelecer diretrizes para atendimento às vítimas de intolerância religiosa, podendo incluir:</w:t>
      </w:r>
    </w:p>
    <w:p w14:paraId="2EE97310" w14:textId="77777777" w:rsidR="000A2091" w:rsidRPr="00A04EE8" w:rsidRDefault="000A2091" w:rsidP="000A2091">
      <w:pPr>
        <w:ind w:left="993" w:right="-852"/>
        <w:jc w:val="both"/>
        <w:rPr>
          <w:rFonts w:cs="Arial"/>
          <w:color w:val="000000"/>
          <w:shd w:val="clear" w:color="auto" w:fill="FFFFFF"/>
        </w:rPr>
      </w:pPr>
    </w:p>
    <w:p w14:paraId="4CEFF292" w14:textId="77777777" w:rsidR="000A2091" w:rsidRPr="00A04EE8" w:rsidRDefault="00000000" w:rsidP="000A2091">
      <w:pPr>
        <w:ind w:left="993" w:right="-852"/>
        <w:jc w:val="both"/>
        <w:rPr>
          <w:rFonts w:cs="Arial"/>
          <w:color w:val="000000"/>
          <w:shd w:val="clear" w:color="auto" w:fill="FFFFFF"/>
        </w:rPr>
      </w:pPr>
      <w:r w:rsidRPr="00A04EE8">
        <w:rPr>
          <w:rFonts w:cs="Arial"/>
          <w:color w:val="000000"/>
          <w:shd w:val="clear" w:color="auto" w:fill="FFFFFF"/>
        </w:rPr>
        <w:t>I - orientação sobre medidas protetivas e procedimentos jurídicos cabíveis, sempre que possível, com o suporte da Defensoria Pública e do Ministério Público;</w:t>
      </w:r>
    </w:p>
    <w:p w14:paraId="2C39A900" w14:textId="77777777" w:rsidR="000A2091" w:rsidRPr="00A04EE8" w:rsidRDefault="000A2091" w:rsidP="000A2091">
      <w:pPr>
        <w:ind w:left="993" w:right="-852"/>
        <w:jc w:val="both"/>
        <w:rPr>
          <w:rFonts w:cs="Arial"/>
          <w:color w:val="000000"/>
          <w:shd w:val="clear" w:color="auto" w:fill="FFFFFF"/>
        </w:rPr>
      </w:pPr>
    </w:p>
    <w:p w14:paraId="3B15364C" w14:textId="77777777" w:rsidR="000A2091" w:rsidRPr="00A04EE8" w:rsidRDefault="00000000" w:rsidP="000A2091">
      <w:pPr>
        <w:ind w:left="993" w:right="-852"/>
        <w:jc w:val="both"/>
        <w:rPr>
          <w:rFonts w:ascii="Times New Roman" w:hAnsi="Times New Roman"/>
          <w:color w:val="000000"/>
        </w:rPr>
      </w:pPr>
      <w:r w:rsidRPr="00A04EE8">
        <w:rPr>
          <w:rFonts w:cs="Arial"/>
          <w:color w:val="000000"/>
          <w:shd w:val="clear" w:color="auto" w:fill="FFFFFF"/>
        </w:rPr>
        <w:t>II - atendimento psicológico especializado para vítimas, prestado pela rede municipal de saúde, observada a viabilidade orçamentária e a disponibilidade de profissionais qualificados, com possibilidade de parcerias com instituições acadêmicas e organizações especializadas;</w:t>
      </w:r>
    </w:p>
    <w:p w14:paraId="37D0DE85" w14:textId="77777777" w:rsidR="000A2091" w:rsidRPr="00A04EE8" w:rsidRDefault="000A2091" w:rsidP="000A2091">
      <w:pPr>
        <w:ind w:left="993" w:right="-852"/>
        <w:jc w:val="both"/>
        <w:rPr>
          <w:rFonts w:ascii="Times New Roman" w:hAnsi="Times New Roman"/>
          <w:color w:val="000000"/>
        </w:rPr>
      </w:pPr>
    </w:p>
    <w:p w14:paraId="62F57725" w14:textId="77777777" w:rsidR="000A2091" w:rsidRPr="00A04EE8" w:rsidRDefault="00000000" w:rsidP="000A2091">
      <w:pPr>
        <w:ind w:left="993" w:right="-852"/>
        <w:jc w:val="both"/>
        <w:rPr>
          <w:rFonts w:ascii="Times New Roman" w:hAnsi="Times New Roman"/>
          <w:color w:val="000000"/>
        </w:rPr>
      </w:pPr>
      <w:r w:rsidRPr="00A04EE8">
        <w:rPr>
          <w:rFonts w:cs="Arial"/>
          <w:color w:val="000000"/>
          <w:shd w:val="clear" w:color="auto" w:fill="FFFFFF"/>
        </w:rPr>
        <w:t>III - articulação com órgãos de segurança para resposta rápida em casos de violência contra praticantes de religiões;</w:t>
      </w:r>
    </w:p>
    <w:p w14:paraId="7DE8B6AE" w14:textId="77777777" w:rsidR="000A2091" w:rsidRPr="00A04EE8" w:rsidRDefault="000A2091" w:rsidP="000A2091">
      <w:pPr>
        <w:ind w:left="993" w:right="-852"/>
        <w:jc w:val="both"/>
        <w:rPr>
          <w:rFonts w:ascii="Times New Roman" w:hAnsi="Times New Roman"/>
          <w:color w:val="000000"/>
        </w:rPr>
      </w:pPr>
    </w:p>
    <w:p w14:paraId="63B53528" w14:textId="77777777" w:rsidR="000A2091" w:rsidRPr="00A04EE8" w:rsidRDefault="00000000" w:rsidP="000A2091">
      <w:pPr>
        <w:ind w:left="993" w:right="-852"/>
        <w:jc w:val="both"/>
        <w:rPr>
          <w:rFonts w:ascii="Times New Roman" w:hAnsi="Times New Roman"/>
          <w:color w:val="000000"/>
        </w:rPr>
      </w:pPr>
      <w:r w:rsidRPr="00A04EE8">
        <w:rPr>
          <w:rFonts w:cs="Arial"/>
          <w:color w:val="000000"/>
          <w:shd w:val="clear" w:color="auto" w:fill="FFFFFF"/>
        </w:rPr>
        <w:t>IV - criação de um fluxo padronizado para encaminhamento das denúncias e monitoramento das ocorrências registradas.</w:t>
      </w:r>
    </w:p>
    <w:p w14:paraId="39C53ACA" w14:textId="77777777" w:rsidR="000A2091" w:rsidRPr="00A04EE8" w:rsidRDefault="000A2091" w:rsidP="000A2091">
      <w:pPr>
        <w:ind w:left="993" w:right="-852"/>
        <w:jc w:val="both"/>
        <w:rPr>
          <w:rFonts w:ascii="Times New Roman" w:hAnsi="Times New Roman"/>
          <w:color w:val="000000"/>
        </w:rPr>
      </w:pPr>
    </w:p>
    <w:p w14:paraId="5E6D2981" w14:textId="77777777" w:rsidR="000A2091" w:rsidRDefault="00000000" w:rsidP="000A2091">
      <w:pPr>
        <w:ind w:left="993" w:right="-852"/>
        <w:jc w:val="both"/>
        <w:rPr>
          <w:rFonts w:cs="Arial"/>
          <w:color w:val="000000"/>
          <w:shd w:val="clear" w:color="auto" w:fill="FFFFFF"/>
        </w:rPr>
      </w:pPr>
      <w:r w:rsidRPr="00A04EE8">
        <w:rPr>
          <w:rFonts w:cs="Arial"/>
          <w:color w:val="000000"/>
          <w:shd w:val="clear" w:color="auto" w:fill="FFFFFF"/>
        </w:rPr>
        <w:t>§ 1º</w:t>
      </w:r>
      <w:r w:rsidRPr="00A04EE8">
        <w:rPr>
          <w:rFonts w:cs="Arial"/>
          <w:b/>
          <w:bCs/>
          <w:color w:val="000000"/>
          <w:shd w:val="clear" w:color="auto" w:fill="FFFFFF"/>
        </w:rPr>
        <w:t xml:space="preserve"> </w:t>
      </w:r>
      <w:r w:rsidRPr="00A04EE8">
        <w:rPr>
          <w:rFonts w:cs="Arial"/>
          <w:color w:val="000000"/>
          <w:shd w:val="clear" w:color="auto" w:fill="FFFFFF"/>
        </w:rPr>
        <w:tab/>
        <w:t>O protocolo será amplamente divulgado e disponibilizado nos canais oficiais da Prefeitura e das prefeituras aderentes à rede intermunicipal, garantindo fácil acesso à população e às instituições envolvidas.</w:t>
      </w:r>
    </w:p>
    <w:p w14:paraId="1CDE16B4" w14:textId="77777777" w:rsidR="000A2091" w:rsidRDefault="000A2091" w:rsidP="000A2091">
      <w:pPr>
        <w:ind w:left="993" w:right="-852"/>
        <w:jc w:val="both"/>
        <w:rPr>
          <w:rFonts w:cs="Arial"/>
          <w:color w:val="000000"/>
          <w:shd w:val="clear" w:color="auto" w:fill="FFFFFF"/>
        </w:rPr>
      </w:pPr>
    </w:p>
    <w:p w14:paraId="0F19ACE5" w14:textId="77777777" w:rsidR="000A2091" w:rsidRDefault="000A2091" w:rsidP="000A2091">
      <w:pPr>
        <w:ind w:left="993" w:right="-852"/>
        <w:jc w:val="both"/>
        <w:rPr>
          <w:rFonts w:cs="Arial"/>
          <w:color w:val="000000"/>
          <w:shd w:val="clear" w:color="auto" w:fill="FFFFFF"/>
        </w:rPr>
      </w:pPr>
    </w:p>
    <w:p w14:paraId="670A74D4" w14:textId="77777777" w:rsidR="000A2091" w:rsidRDefault="000A2091" w:rsidP="000A2091">
      <w:pPr>
        <w:ind w:left="993" w:right="-852"/>
        <w:jc w:val="both"/>
        <w:rPr>
          <w:rFonts w:cs="Arial"/>
          <w:color w:val="000000"/>
          <w:shd w:val="clear" w:color="auto" w:fill="FFFFFF"/>
        </w:rPr>
      </w:pPr>
    </w:p>
    <w:p w14:paraId="1730C63B" w14:textId="77777777" w:rsidR="000A2091" w:rsidRDefault="000A2091" w:rsidP="000A2091">
      <w:pPr>
        <w:ind w:left="993" w:right="-852"/>
        <w:jc w:val="both"/>
        <w:rPr>
          <w:rFonts w:cs="Arial"/>
          <w:color w:val="000000"/>
          <w:shd w:val="clear" w:color="auto" w:fill="FFFFFF"/>
        </w:rPr>
      </w:pPr>
    </w:p>
    <w:p w14:paraId="45317769" w14:textId="77777777" w:rsidR="000A2091" w:rsidRDefault="000A2091" w:rsidP="000A2091">
      <w:pPr>
        <w:ind w:left="993" w:right="-852"/>
        <w:jc w:val="both"/>
        <w:rPr>
          <w:rFonts w:cs="Arial"/>
          <w:color w:val="000000"/>
          <w:shd w:val="clear" w:color="auto" w:fill="FFFFFF"/>
        </w:rPr>
      </w:pPr>
    </w:p>
    <w:p w14:paraId="15BED6E8" w14:textId="77777777" w:rsidR="000A2091" w:rsidRDefault="000A2091" w:rsidP="000A2091">
      <w:pPr>
        <w:ind w:left="993" w:right="-852"/>
        <w:jc w:val="both"/>
        <w:rPr>
          <w:rFonts w:cs="Arial"/>
          <w:color w:val="000000"/>
          <w:shd w:val="clear" w:color="auto" w:fill="FFFFFF"/>
        </w:rPr>
      </w:pPr>
    </w:p>
    <w:p w14:paraId="55473B00" w14:textId="77777777" w:rsidR="000A2091" w:rsidRDefault="000A2091" w:rsidP="000A2091">
      <w:pPr>
        <w:ind w:left="993" w:right="-852"/>
        <w:jc w:val="both"/>
        <w:rPr>
          <w:rFonts w:cs="Arial"/>
          <w:color w:val="000000"/>
          <w:shd w:val="clear" w:color="auto" w:fill="FFFFFF"/>
        </w:rPr>
      </w:pPr>
    </w:p>
    <w:p w14:paraId="28AF5C19" w14:textId="77777777" w:rsidR="000A2091" w:rsidRDefault="000A2091" w:rsidP="000A2091">
      <w:pPr>
        <w:ind w:left="993" w:right="-852"/>
        <w:jc w:val="both"/>
        <w:rPr>
          <w:rFonts w:cs="Arial"/>
          <w:color w:val="000000"/>
          <w:shd w:val="clear" w:color="auto" w:fill="FFFFFF"/>
        </w:rPr>
      </w:pPr>
    </w:p>
    <w:p w14:paraId="6A6CF08A" w14:textId="77777777" w:rsidR="000A2091" w:rsidRPr="00A04EE8" w:rsidRDefault="00000000" w:rsidP="000A2091">
      <w:pPr>
        <w:ind w:left="993" w:right="-852"/>
        <w:jc w:val="both"/>
        <w:rPr>
          <w:rFonts w:ascii="Times New Roman" w:hAnsi="Times New Roman"/>
          <w:color w:val="000000"/>
        </w:rPr>
      </w:pPr>
      <w:r w:rsidRPr="00A04EE8">
        <w:rPr>
          <w:rFonts w:cs="Arial"/>
          <w:color w:val="000000"/>
          <w:shd w:val="clear" w:color="auto" w:fill="FFFFFF"/>
        </w:rPr>
        <w:t xml:space="preserve">§ 2º </w:t>
      </w:r>
      <w:r w:rsidRPr="00A04EE8">
        <w:rPr>
          <w:rFonts w:cs="Arial"/>
          <w:color w:val="000000"/>
          <w:shd w:val="clear" w:color="auto" w:fill="FFFFFF"/>
        </w:rPr>
        <w:tab/>
        <w:t>O Município poderá firmar parcerias com outras prefeituras do Estado para a implantação de centros regionais de acolhimento e atendimento às vítimas de intolerância religiosa, assegurando suporte adequado por meio da cooperação intermunicipal.</w:t>
      </w:r>
    </w:p>
    <w:p w14:paraId="7054C695" w14:textId="77777777" w:rsidR="000A2091" w:rsidRPr="00A04EE8" w:rsidRDefault="000A2091" w:rsidP="000A2091">
      <w:pPr>
        <w:shd w:val="clear" w:color="auto" w:fill="FFFFFF"/>
        <w:ind w:left="993" w:right="-852"/>
        <w:rPr>
          <w:rFonts w:cs="Arial"/>
          <w:color w:val="000000"/>
        </w:rPr>
      </w:pPr>
    </w:p>
    <w:p w14:paraId="7F5323E8" w14:textId="77777777" w:rsidR="000A2091" w:rsidRPr="00A04EE8" w:rsidRDefault="00000000" w:rsidP="000A2091">
      <w:pPr>
        <w:shd w:val="clear" w:color="auto" w:fill="FFFFFF"/>
        <w:ind w:left="993" w:right="-852"/>
        <w:jc w:val="center"/>
        <w:rPr>
          <w:rFonts w:ascii="Times New Roman" w:hAnsi="Times New Roman"/>
          <w:color w:val="000000"/>
        </w:rPr>
      </w:pPr>
      <w:r w:rsidRPr="00A04EE8">
        <w:rPr>
          <w:rFonts w:cs="Arial"/>
          <w:color w:val="000000"/>
        </w:rPr>
        <w:t>CAPÍTULO IV</w:t>
      </w:r>
    </w:p>
    <w:p w14:paraId="33957D22" w14:textId="77777777" w:rsidR="000A2091" w:rsidRPr="00A04EE8" w:rsidRDefault="00000000" w:rsidP="000A2091">
      <w:pPr>
        <w:shd w:val="clear" w:color="auto" w:fill="FFFFFF"/>
        <w:ind w:left="993" w:right="-852"/>
        <w:jc w:val="center"/>
        <w:rPr>
          <w:rFonts w:ascii="Times New Roman" w:hAnsi="Times New Roman"/>
          <w:color w:val="000000"/>
        </w:rPr>
      </w:pPr>
      <w:r w:rsidRPr="00A04EE8">
        <w:rPr>
          <w:rFonts w:cs="Arial"/>
          <w:color w:val="000000"/>
        </w:rPr>
        <w:t>DA FISCALIZAÇÃO, SANÇÕES E MEDIDAS ADMINISTRATIVAS</w:t>
      </w:r>
    </w:p>
    <w:p w14:paraId="08EE52F4" w14:textId="77777777" w:rsidR="000A2091" w:rsidRPr="00A04EE8" w:rsidRDefault="000A2091" w:rsidP="000A2091">
      <w:pPr>
        <w:shd w:val="clear" w:color="auto" w:fill="FFFFFF"/>
        <w:ind w:left="993" w:right="-852"/>
        <w:jc w:val="both"/>
        <w:rPr>
          <w:rFonts w:ascii="Times New Roman" w:hAnsi="Times New Roman"/>
          <w:color w:val="000000"/>
        </w:rPr>
      </w:pPr>
    </w:p>
    <w:p w14:paraId="39F106B3" w14:textId="77777777" w:rsidR="000A2091" w:rsidRPr="00A04EE8" w:rsidRDefault="00000000" w:rsidP="000A2091">
      <w:pPr>
        <w:shd w:val="clear" w:color="auto" w:fill="FFFFFF"/>
        <w:ind w:left="993" w:right="-852"/>
        <w:jc w:val="both"/>
        <w:rPr>
          <w:rFonts w:ascii="Times New Roman" w:hAnsi="Times New Roman"/>
          <w:color w:val="000000"/>
        </w:rPr>
      </w:pPr>
      <w:r w:rsidRPr="00A04EE8">
        <w:rPr>
          <w:rFonts w:cs="Arial"/>
          <w:b/>
          <w:bCs/>
          <w:color w:val="000000"/>
          <w:shd w:val="clear" w:color="auto" w:fill="FFFFFF"/>
        </w:rPr>
        <w:t xml:space="preserve">Art. </w:t>
      </w:r>
      <w:r>
        <w:rPr>
          <w:rFonts w:cs="Arial"/>
          <w:b/>
          <w:bCs/>
          <w:color w:val="000000"/>
          <w:shd w:val="clear" w:color="auto" w:fill="FFFFFF"/>
        </w:rPr>
        <w:t>5</w:t>
      </w:r>
      <w:r w:rsidRPr="00A04EE8">
        <w:rPr>
          <w:rFonts w:cs="Arial"/>
          <w:b/>
          <w:bCs/>
          <w:color w:val="000000"/>
          <w:shd w:val="clear" w:color="auto" w:fill="FFFFFF"/>
        </w:rPr>
        <w:t>º</w:t>
      </w:r>
      <w:r w:rsidRPr="00A04EE8">
        <w:rPr>
          <w:rFonts w:cs="Arial"/>
          <w:color w:val="000000"/>
          <w:shd w:val="clear" w:color="auto" w:fill="FFFFFF"/>
        </w:rPr>
        <w:t xml:space="preserve"> </w:t>
      </w:r>
      <w:r w:rsidRPr="00A04EE8">
        <w:rPr>
          <w:rFonts w:cs="Arial"/>
          <w:color w:val="000000"/>
          <w:shd w:val="clear" w:color="auto" w:fill="FFFFFF"/>
        </w:rPr>
        <w:tab/>
      </w:r>
      <w:r w:rsidRPr="00A04EE8">
        <w:rPr>
          <w:rFonts w:cs="Arial"/>
          <w:color w:val="000000"/>
          <w:shd w:val="clear" w:color="auto" w:fill="FFFFFF"/>
        </w:rPr>
        <w:tab/>
        <w:t>O Poder Executivo poderá adotar medidas voltadas à fiscalização e responsabilização de atos de intolerância religiosa, garantindo a proteção da liberdade religiosa e a promoção do respeito à diversidade, incluindo, conforme regulamentação própria:</w:t>
      </w:r>
    </w:p>
    <w:p w14:paraId="6E9AD35F" w14:textId="77777777" w:rsidR="000A2091" w:rsidRPr="00A04EE8" w:rsidRDefault="000A2091" w:rsidP="000A2091">
      <w:pPr>
        <w:shd w:val="clear" w:color="auto" w:fill="FFFFFF"/>
        <w:ind w:left="993" w:right="-852"/>
        <w:jc w:val="both"/>
        <w:rPr>
          <w:rFonts w:cs="Arial"/>
          <w:color w:val="000000"/>
          <w:shd w:val="clear" w:color="auto" w:fill="FFFFFF"/>
        </w:rPr>
      </w:pPr>
    </w:p>
    <w:p w14:paraId="44ABD541" w14:textId="77777777" w:rsidR="000A2091" w:rsidRPr="00A04EE8" w:rsidRDefault="00000000" w:rsidP="000A2091">
      <w:pPr>
        <w:shd w:val="clear" w:color="auto" w:fill="FFFFFF"/>
        <w:ind w:left="993" w:right="-852"/>
        <w:jc w:val="both"/>
        <w:rPr>
          <w:rFonts w:ascii="Times New Roman" w:hAnsi="Times New Roman"/>
          <w:color w:val="000000"/>
        </w:rPr>
      </w:pPr>
      <w:r w:rsidRPr="00A04EE8">
        <w:rPr>
          <w:rFonts w:cs="Arial"/>
          <w:color w:val="000000"/>
          <w:shd w:val="clear" w:color="auto" w:fill="FFFFFF"/>
        </w:rPr>
        <w:t>I - a capacitação da Guarda Municipal, mediante viabilidade técnica e financeira, para atuar na prevenção e resposta a incidentes relacionados à intolerância religiosa, respeitada a organização administrativa vigente;</w:t>
      </w:r>
    </w:p>
    <w:p w14:paraId="0F20EE44" w14:textId="77777777" w:rsidR="000A2091" w:rsidRPr="00A04EE8" w:rsidRDefault="000A2091" w:rsidP="000A2091">
      <w:pPr>
        <w:shd w:val="clear" w:color="auto" w:fill="FFFFFF"/>
        <w:ind w:left="993" w:right="-852"/>
        <w:jc w:val="both"/>
        <w:rPr>
          <w:rFonts w:ascii="Times New Roman" w:hAnsi="Times New Roman"/>
          <w:color w:val="000000"/>
        </w:rPr>
      </w:pPr>
    </w:p>
    <w:p w14:paraId="7D615D66" w14:textId="77777777" w:rsidR="000A2091" w:rsidRPr="00A04EE8" w:rsidRDefault="00000000" w:rsidP="000A2091">
      <w:pPr>
        <w:shd w:val="clear" w:color="auto" w:fill="FFFFFF"/>
        <w:ind w:left="993" w:right="-852"/>
        <w:jc w:val="both"/>
        <w:rPr>
          <w:rFonts w:ascii="Times New Roman" w:hAnsi="Times New Roman"/>
          <w:color w:val="000000"/>
        </w:rPr>
      </w:pPr>
      <w:r w:rsidRPr="00A04EE8">
        <w:rPr>
          <w:rFonts w:cs="Arial"/>
          <w:color w:val="000000"/>
          <w:shd w:val="clear" w:color="auto" w:fill="FFFFFF"/>
        </w:rPr>
        <w:t>II - a adoção de medidas administrativas e aplicação de sanções a estabelecimentos e espaços que fomentem, incentivem ou disseminem discursos de ódio religioso, conforme legislação municipal vigente;</w:t>
      </w:r>
    </w:p>
    <w:p w14:paraId="1B4902D3" w14:textId="77777777" w:rsidR="000A2091" w:rsidRPr="00A04EE8" w:rsidRDefault="000A2091" w:rsidP="000A2091">
      <w:pPr>
        <w:shd w:val="clear" w:color="auto" w:fill="FFFFFF"/>
        <w:ind w:left="993" w:right="-852"/>
        <w:jc w:val="both"/>
        <w:rPr>
          <w:rFonts w:ascii="Times New Roman" w:hAnsi="Times New Roman"/>
          <w:color w:val="000000"/>
        </w:rPr>
      </w:pPr>
    </w:p>
    <w:p w14:paraId="5AFE1A5D" w14:textId="77777777" w:rsidR="000A2091" w:rsidRPr="00A04EE8" w:rsidRDefault="00000000" w:rsidP="000A2091">
      <w:pPr>
        <w:shd w:val="clear" w:color="auto" w:fill="FFFFFF"/>
        <w:ind w:left="993" w:right="-852"/>
        <w:jc w:val="both"/>
        <w:rPr>
          <w:rFonts w:ascii="Times New Roman" w:hAnsi="Times New Roman"/>
          <w:color w:val="000000"/>
        </w:rPr>
      </w:pPr>
      <w:r w:rsidRPr="00A04EE8">
        <w:rPr>
          <w:rFonts w:cs="Arial"/>
          <w:color w:val="000000"/>
          <w:shd w:val="clear" w:color="auto" w:fill="FFFFFF"/>
        </w:rPr>
        <w:t>III - a possibilidade de cassação do alvará de funcionamento de empresas ou instituições que forem reincidentes na prática de discriminação ou perseguição religiosa, conforme o devido processo legal e regulamentação municipal;</w:t>
      </w:r>
    </w:p>
    <w:p w14:paraId="61464716" w14:textId="77777777" w:rsidR="000A2091" w:rsidRPr="00A04EE8" w:rsidRDefault="000A2091" w:rsidP="000A2091">
      <w:pPr>
        <w:shd w:val="clear" w:color="auto" w:fill="FFFFFF"/>
        <w:ind w:left="993" w:right="-852"/>
        <w:jc w:val="both"/>
        <w:rPr>
          <w:rFonts w:ascii="Times New Roman" w:hAnsi="Times New Roman"/>
          <w:color w:val="000000"/>
        </w:rPr>
      </w:pPr>
    </w:p>
    <w:p w14:paraId="60220702" w14:textId="77777777" w:rsidR="000A2091" w:rsidRPr="00A04EE8" w:rsidRDefault="00000000" w:rsidP="000A2091">
      <w:pPr>
        <w:shd w:val="clear" w:color="auto" w:fill="FFFFFF"/>
        <w:ind w:left="993" w:right="-852"/>
        <w:jc w:val="both"/>
        <w:rPr>
          <w:rFonts w:ascii="Times New Roman" w:hAnsi="Times New Roman"/>
          <w:color w:val="000000"/>
        </w:rPr>
      </w:pPr>
      <w:r w:rsidRPr="00A04EE8">
        <w:rPr>
          <w:rFonts w:cs="Arial"/>
          <w:color w:val="000000"/>
          <w:shd w:val="clear" w:color="auto" w:fill="FFFFFF"/>
        </w:rPr>
        <w:t>IV - a promoção de estudos e recomendações para que a intolerância religiosa seja considerada circunstância agravante em casos de violência urbana, respeitada a legislação aplicável.</w:t>
      </w:r>
    </w:p>
    <w:p w14:paraId="1473C6C6" w14:textId="77777777" w:rsidR="000A2091" w:rsidRPr="00A04EE8" w:rsidRDefault="000A2091" w:rsidP="000A2091">
      <w:pPr>
        <w:shd w:val="clear" w:color="auto" w:fill="FFFFFF"/>
        <w:ind w:left="993" w:right="-852"/>
        <w:jc w:val="both"/>
        <w:rPr>
          <w:rFonts w:ascii="Times New Roman" w:hAnsi="Times New Roman"/>
          <w:color w:val="000000"/>
        </w:rPr>
      </w:pPr>
    </w:p>
    <w:p w14:paraId="389D54C0" w14:textId="77777777" w:rsidR="000A2091" w:rsidRPr="00A04EE8" w:rsidRDefault="00000000" w:rsidP="000A2091">
      <w:pPr>
        <w:shd w:val="clear" w:color="auto" w:fill="FFFFFF"/>
        <w:ind w:left="993" w:right="-852"/>
        <w:jc w:val="both"/>
        <w:rPr>
          <w:rFonts w:ascii="Times New Roman" w:hAnsi="Times New Roman"/>
          <w:color w:val="000000"/>
        </w:rPr>
      </w:pPr>
      <w:r w:rsidRPr="00A04EE8">
        <w:rPr>
          <w:rFonts w:cs="Arial"/>
          <w:color w:val="000000"/>
          <w:shd w:val="clear" w:color="auto" w:fill="FFFFFF"/>
        </w:rPr>
        <w:t>Parágrafo único. O Poder Executivo poderá regulamentar a participação do Conselho Intermunicipal de Combate à Intolerância Religiosa em ações de fiscalização, garantindo transparência, controle social e participação da sociedade civil.</w:t>
      </w:r>
    </w:p>
    <w:p w14:paraId="06C913C8" w14:textId="77777777" w:rsidR="000A2091" w:rsidRPr="00A04EE8" w:rsidRDefault="000A2091" w:rsidP="000A2091">
      <w:pPr>
        <w:shd w:val="clear" w:color="auto" w:fill="FFFFFF"/>
        <w:ind w:left="993" w:right="-852"/>
        <w:rPr>
          <w:rFonts w:cs="Arial"/>
          <w:color w:val="000000"/>
        </w:rPr>
      </w:pPr>
    </w:p>
    <w:p w14:paraId="6B08A4D0" w14:textId="77777777" w:rsidR="000A2091" w:rsidRPr="00A04EE8" w:rsidRDefault="00000000" w:rsidP="000A2091">
      <w:pPr>
        <w:shd w:val="clear" w:color="auto" w:fill="FFFFFF"/>
        <w:tabs>
          <w:tab w:val="left" w:pos="993"/>
        </w:tabs>
        <w:ind w:left="993" w:right="-852"/>
        <w:jc w:val="center"/>
        <w:rPr>
          <w:rFonts w:ascii="Times New Roman" w:hAnsi="Times New Roman"/>
          <w:color w:val="000000"/>
        </w:rPr>
      </w:pPr>
      <w:r w:rsidRPr="00A04EE8">
        <w:rPr>
          <w:rFonts w:cs="Arial"/>
          <w:color w:val="000000"/>
        </w:rPr>
        <w:t>CAPÍTULO V</w:t>
      </w:r>
      <w:r w:rsidRPr="00A04EE8">
        <w:rPr>
          <w:rFonts w:ascii="Times New Roman" w:hAnsi="Times New Roman"/>
          <w:color w:val="000000"/>
        </w:rPr>
        <w:br/>
      </w:r>
      <w:r w:rsidRPr="00A04EE8">
        <w:rPr>
          <w:rFonts w:cs="Arial"/>
          <w:color w:val="000000"/>
        </w:rPr>
        <w:t>DA EDUCAÇÃO E CONSCIENTIZAÇÃO</w:t>
      </w:r>
    </w:p>
    <w:p w14:paraId="45A7B281" w14:textId="77777777" w:rsidR="000A2091" w:rsidRPr="00A04EE8" w:rsidRDefault="00000000" w:rsidP="000A2091">
      <w:pPr>
        <w:tabs>
          <w:tab w:val="left" w:pos="993"/>
        </w:tabs>
        <w:ind w:left="993" w:right="-852"/>
        <w:jc w:val="both"/>
        <w:rPr>
          <w:rFonts w:ascii="Times New Roman" w:hAnsi="Times New Roman"/>
          <w:color w:val="000000"/>
        </w:rPr>
      </w:pPr>
      <w:r w:rsidRPr="00A04EE8">
        <w:rPr>
          <w:rFonts w:ascii="Times New Roman" w:hAnsi="Times New Roman"/>
          <w:color w:val="000000"/>
        </w:rPr>
        <w:br/>
      </w:r>
      <w:r w:rsidRPr="00A04EE8">
        <w:rPr>
          <w:rFonts w:cs="Arial"/>
          <w:b/>
          <w:bCs/>
          <w:color w:val="000000"/>
          <w:shd w:val="clear" w:color="auto" w:fill="FFFFFF"/>
        </w:rPr>
        <w:t xml:space="preserve">Art. </w:t>
      </w:r>
      <w:r>
        <w:rPr>
          <w:rFonts w:cs="Arial"/>
          <w:b/>
          <w:bCs/>
          <w:color w:val="000000"/>
          <w:shd w:val="clear" w:color="auto" w:fill="FFFFFF"/>
        </w:rPr>
        <w:t>6</w:t>
      </w:r>
      <w:r w:rsidRPr="00A04EE8">
        <w:rPr>
          <w:rFonts w:cs="Arial"/>
          <w:b/>
          <w:bCs/>
          <w:color w:val="000000"/>
          <w:shd w:val="clear" w:color="auto" w:fill="FFFFFF"/>
        </w:rPr>
        <w:t xml:space="preserve">º </w:t>
      </w:r>
      <w:r w:rsidRPr="00A04EE8">
        <w:rPr>
          <w:rFonts w:cs="Arial"/>
          <w:color w:val="000000"/>
          <w:shd w:val="clear" w:color="auto" w:fill="FFFFFF"/>
        </w:rPr>
        <w:tab/>
      </w:r>
      <w:r w:rsidRPr="00A04EE8">
        <w:rPr>
          <w:rFonts w:cs="Arial"/>
          <w:color w:val="000000"/>
          <w:shd w:val="clear" w:color="auto" w:fill="FFFFFF"/>
        </w:rPr>
        <w:tab/>
        <w:t>Ficam instituídas as seguintes medidas de educação e conscientização para erradicação da intolerância religiosa:</w:t>
      </w:r>
    </w:p>
    <w:p w14:paraId="4D77CAEA" w14:textId="77777777" w:rsidR="000A2091" w:rsidRPr="00A04EE8" w:rsidRDefault="000A2091" w:rsidP="000A2091">
      <w:pPr>
        <w:tabs>
          <w:tab w:val="left" w:pos="993"/>
        </w:tabs>
        <w:ind w:left="993" w:right="-852"/>
        <w:jc w:val="both"/>
        <w:rPr>
          <w:rFonts w:ascii="Times New Roman" w:hAnsi="Times New Roman"/>
          <w:color w:val="000000"/>
        </w:rPr>
      </w:pPr>
    </w:p>
    <w:p w14:paraId="07B05ADD" w14:textId="77777777" w:rsidR="000A2091" w:rsidRPr="00A04EE8" w:rsidRDefault="00000000" w:rsidP="000A2091">
      <w:pPr>
        <w:tabs>
          <w:tab w:val="left" w:pos="993"/>
        </w:tabs>
        <w:ind w:left="993" w:right="-852"/>
        <w:jc w:val="both"/>
        <w:rPr>
          <w:rFonts w:ascii="Times New Roman" w:hAnsi="Times New Roman"/>
          <w:color w:val="000000"/>
        </w:rPr>
      </w:pPr>
      <w:r w:rsidRPr="00A04EE8">
        <w:rPr>
          <w:rFonts w:cs="Arial"/>
          <w:color w:val="000000"/>
          <w:shd w:val="clear" w:color="auto" w:fill="FFFFFF"/>
        </w:rPr>
        <w:t>I - promoção de atividades educativas sobre diversidade religiosa e direitos fundamentais, incentivando o respeito às diferenças e o diálogo inter-religioso, em conformidade com as diretrizes educacionais estabelecidas pelo Poder Executivo e pelos órgãos competentes;</w:t>
      </w:r>
    </w:p>
    <w:p w14:paraId="139A7A53" w14:textId="77777777" w:rsidR="000A2091" w:rsidRPr="00A04EE8" w:rsidRDefault="000A2091" w:rsidP="000A2091">
      <w:pPr>
        <w:tabs>
          <w:tab w:val="left" w:pos="993"/>
        </w:tabs>
        <w:ind w:left="993" w:right="-852"/>
        <w:jc w:val="both"/>
        <w:rPr>
          <w:rFonts w:ascii="Times New Roman" w:hAnsi="Times New Roman"/>
          <w:color w:val="000000"/>
        </w:rPr>
      </w:pPr>
    </w:p>
    <w:p w14:paraId="285371CF" w14:textId="77777777" w:rsidR="000A2091" w:rsidRPr="00A04EE8" w:rsidRDefault="00000000" w:rsidP="000A2091">
      <w:pPr>
        <w:tabs>
          <w:tab w:val="left" w:pos="993"/>
        </w:tabs>
        <w:ind w:left="993" w:right="-852"/>
        <w:jc w:val="both"/>
        <w:rPr>
          <w:rFonts w:ascii="Times New Roman" w:hAnsi="Times New Roman"/>
          <w:color w:val="000000"/>
        </w:rPr>
      </w:pPr>
      <w:r w:rsidRPr="00A04EE8">
        <w:rPr>
          <w:rFonts w:cs="Arial"/>
          <w:color w:val="000000"/>
          <w:shd w:val="clear" w:color="auto" w:fill="FFFFFF"/>
        </w:rPr>
        <w:t>II - capacitação para professores e profissionais da rede pública de ensino, com foco na identificação, prevenção e enfrentamento de casos de intolerância religiosa no ambiente escolar, promovendo o respeito à diversidade;</w:t>
      </w:r>
    </w:p>
    <w:p w14:paraId="2441D9C2" w14:textId="77777777" w:rsidR="000A2091" w:rsidRPr="00A04EE8" w:rsidRDefault="000A2091" w:rsidP="000A2091">
      <w:pPr>
        <w:tabs>
          <w:tab w:val="left" w:pos="993"/>
        </w:tabs>
        <w:ind w:left="993" w:right="-852"/>
        <w:jc w:val="both"/>
        <w:rPr>
          <w:rFonts w:ascii="Times New Roman" w:hAnsi="Times New Roman"/>
          <w:color w:val="000000"/>
        </w:rPr>
      </w:pPr>
    </w:p>
    <w:p w14:paraId="0D4BACDD" w14:textId="77777777" w:rsidR="000A2091" w:rsidRDefault="00000000" w:rsidP="000A2091">
      <w:pPr>
        <w:tabs>
          <w:tab w:val="left" w:pos="993"/>
        </w:tabs>
        <w:ind w:left="993" w:right="-852"/>
        <w:jc w:val="both"/>
        <w:rPr>
          <w:rFonts w:cs="Arial"/>
          <w:color w:val="000000"/>
          <w:shd w:val="clear" w:color="auto" w:fill="FFFFFF"/>
        </w:rPr>
      </w:pPr>
      <w:r w:rsidRPr="00A04EE8">
        <w:rPr>
          <w:rFonts w:cs="Arial"/>
          <w:color w:val="000000"/>
          <w:shd w:val="clear" w:color="auto" w:fill="FFFFFF"/>
        </w:rPr>
        <w:t>III - promoção de atividades culturais, palestras, oficinas temáticas</w:t>
      </w:r>
      <w:r w:rsidRPr="00A04EE8">
        <w:rPr>
          <w:rFonts w:cs="Arial"/>
          <w:i/>
          <w:iCs/>
          <w:color w:val="000000"/>
          <w:shd w:val="clear" w:color="auto" w:fill="FFFFFF"/>
        </w:rPr>
        <w:t> (workshops)</w:t>
      </w:r>
      <w:r w:rsidRPr="00A04EE8">
        <w:rPr>
          <w:rFonts w:cs="Arial"/>
          <w:color w:val="000000"/>
          <w:shd w:val="clear" w:color="auto" w:fill="FFFFFF"/>
        </w:rPr>
        <w:t> e eventos inter-religiosos que incentivem o respeito, a convivência harmoniosa e o fortalecimento da paz entre diferentes crenças e expressões religiosas;</w:t>
      </w:r>
    </w:p>
    <w:p w14:paraId="2B335568" w14:textId="77777777" w:rsidR="000A2091" w:rsidRPr="00A04EE8" w:rsidRDefault="000A2091" w:rsidP="000A2091">
      <w:pPr>
        <w:tabs>
          <w:tab w:val="left" w:pos="993"/>
        </w:tabs>
        <w:ind w:left="993" w:right="-852"/>
        <w:jc w:val="both"/>
        <w:rPr>
          <w:rFonts w:ascii="Times New Roman" w:hAnsi="Times New Roman"/>
          <w:color w:val="000000"/>
        </w:rPr>
      </w:pPr>
    </w:p>
    <w:p w14:paraId="6B603651" w14:textId="77777777" w:rsidR="000A2091" w:rsidRPr="00A04EE8" w:rsidRDefault="000A2091" w:rsidP="000A2091">
      <w:pPr>
        <w:tabs>
          <w:tab w:val="left" w:pos="993"/>
        </w:tabs>
        <w:ind w:left="993" w:right="-852"/>
        <w:jc w:val="both"/>
        <w:rPr>
          <w:rFonts w:ascii="Times New Roman" w:hAnsi="Times New Roman"/>
          <w:color w:val="000000"/>
        </w:rPr>
      </w:pPr>
    </w:p>
    <w:p w14:paraId="6510C2D3" w14:textId="77777777" w:rsidR="000A2091" w:rsidRPr="00A04EE8" w:rsidRDefault="00000000" w:rsidP="000A2091">
      <w:pPr>
        <w:tabs>
          <w:tab w:val="left" w:pos="993"/>
        </w:tabs>
        <w:ind w:left="993" w:right="-852"/>
        <w:jc w:val="both"/>
        <w:rPr>
          <w:rFonts w:ascii="Times New Roman" w:hAnsi="Times New Roman"/>
          <w:color w:val="000000"/>
        </w:rPr>
      </w:pPr>
      <w:r w:rsidRPr="00A04EE8">
        <w:rPr>
          <w:rFonts w:cs="Arial"/>
          <w:color w:val="000000"/>
          <w:shd w:val="clear" w:color="auto" w:fill="FFFFFF"/>
        </w:rPr>
        <w:lastRenderedPageBreak/>
        <w:t>IV - promoção de campanhas educativas e informativas sobre intolerância religiosa, veiculadas em diferentes plataformas de comunicação e espaços públicos, para sensibilizar e engajar a sociedade na defesa da liberdade religiosa e da igualdade de crenças.</w:t>
      </w:r>
    </w:p>
    <w:p w14:paraId="4F0F0D2A" w14:textId="77777777" w:rsidR="000A2091" w:rsidRPr="00A04EE8" w:rsidRDefault="000A2091" w:rsidP="000A2091">
      <w:pPr>
        <w:tabs>
          <w:tab w:val="left" w:pos="993"/>
        </w:tabs>
        <w:ind w:left="993" w:right="-852"/>
        <w:jc w:val="both"/>
        <w:rPr>
          <w:rFonts w:ascii="Times New Roman" w:hAnsi="Times New Roman"/>
          <w:color w:val="000000"/>
        </w:rPr>
      </w:pPr>
    </w:p>
    <w:p w14:paraId="0F78EF69" w14:textId="77777777" w:rsidR="000A2091" w:rsidRPr="00A04EE8" w:rsidRDefault="00000000" w:rsidP="000A2091">
      <w:pPr>
        <w:tabs>
          <w:tab w:val="left" w:pos="993"/>
        </w:tabs>
        <w:ind w:left="993" w:right="-852"/>
        <w:jc w:val="both"/>
        <w:rPr>
          <w:rFonts w:ascii="Times New Roman" w:hAnsi="Times New Roman"/>
          <w:color w:val="000000"/>
        </w:rPr>
      </w:pPr>
      <w:r w:rsidRPr="00A04EE8">
        <w:rPr>
          <w:rFonts w:cs="Arial"/>
          <w:color w:val="000000"/>
          <w:shd w:val="clear" w:color="auto" w:fill="FFFFFF"/>
        </w:rPr>
        <w:t>§ 1º</w:t>
      </w:r>
      <w:r w:rsidRPr="00A04EE8">
        <w:rPr>
          <w:rFonts w:cs="Arial"/>
          <w:b/>
          <w:bCs/>
          <w:color w:val="000000"/>
          <w:shd w:val="clear" w:color="auto" w:fill="FFFFFF"/>
        </w:rPr>
        <w:tab/>
      </w:r>
      <w:r w:rsidRPr="00A04EE8">
        <w:rPr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ab/>
      </w:r>
      <w:r w:rsidRPr="00A04EE8">
        <w:rPr>
          <w:rFonts w:cs="Arial"/>
          <w:color w:val="000000"/>
          <w:shd w:val="clear" w:color="auto" w:fill="FFFFFF"/>
        </w:rPr>
        <w:t>Outras ações e políticas públicas poderão ser implementadas para complementar e expandir as medidas previstas neste artigo, sempre em conformidade com os objetivos desta Lei.</w:t>
      </w:r>
    </w:p>
    <w:p w14:paraId="2D8538E2" w14:textId="77777777" w:rsidR="000A2091" w:rsidRPr="00A04EE8" w:rsidRDefault="000A2091" w:rsidP="000A2091">
      <w:pPr>
        <w:tabs>
          <w:tab w:val="left" w:pos="993"/>
        </w:tabs>
        <w:ind w:left="993" w:right="-852"/>
        <w:jc w:val="both"/>
        <w:rPr>
          <w:rFonts w:cs="Arial"/>
          <w:color w:val="000000"/>
          <w:shd w:val="clear" w:color="auto" w:fill="FFFFFF"/>
        </w:rPr>
      </w:pPr>
    </w:p>
    <w:p w14:paraId="6AE3F03E" w14:textId="77777777" w:rsidR="000A2091" w:rsidRPr="00A04EE8" w:rsidRDefault="00000000" w:rsidP="000A2091">
      <w:pPr>
        <w:tabs>
          <w:tab w:val="left" w:pos="993"/>
        </w:tabs>
        <w:ind w:left="993" w:right="-852"/>
        <w:jc w:val="both"/>
        <w:rPr>
          <w:rFonts w:cs="Arial"/>
          <w:color w:val="000000"/>
          <w:shd w:val="clear" w:color="auto" w:fill="FFFFFF"/>
        </w:rPr>
      </w:pPr>
      <w:r w:rsidRPr="00A04EE8">
        <w:rPr>
          <w:rFonts w:cs="Arial"/>
          <w:color w:val="000000"/>
          <w:shd w:val="clear" w:color="auto" w:fill="FFFFFF"/>
        </w:rPr>
        <w:t xml:space="preserve">§ 2º </w:t>
      </w:r>
      <w:r w:rsidRPr="00A04EE8">
        <w:rPr>
          <w:rFonts w:cs="Arial"/>
          <w:color w:val="000000"/>
          <w:shd w:val="clear" w:color="auto" w:fill="FFFFFF"/>
        </w:rPr>
        <w:tab/>
        <w:t>O Município incentivará a adesão de outras cidades à implementação de ações educativas regionais, incluindo a promoção de eventos intermunicipais, intercâmbio de boas práticas e criação de materiais didáticos conjuntos sobre a diversidade religiosa e o combate à intolerância.</w:t>
      </w:r>
    </w:p>
    <w:p w14:paraId="458478ED" w14:textId="77777777" w:rsidR="000A2091" w:rsidRPr="00A04EE8" w:rsidRDefault="000A2091" w:rsidP="000A2091">
      <w:pPr>
        <w:shd w:val="clear" w:color="auto" w:fill="FFFFFF"/>
        <w:tabs>
          <w:tab w:val="left" w:pos="993"/>
        </w:tabs>
        <w:ind w:left="993" w:right="-852"/>
        <w:jc w:val="both"/>
        <w:rPr>
          <w:rFonts w:cs="Arial"/>
          <w:color w:val="000000"/>
        </w:rPr>
      </w:pPr>
    </w:p>
    <w:p w14:paraId="0620066D" w14:textId="77777777" w:rsidR="000A2091" w:rsidRPr="00A04EE8" w:rsidRDefault="00000000" w:rsidP="000A2091">
      <w:pPr>
        <w:shd w:val="clear" w:color="auto" w:fill="FFFFFF"/>
        <w:tabs>
          <w:tab w:val="left" w:pos="993"/>
        </w:tabs>
        <w:ind w:left="993" w:right="-852"/>
        <w:jc w:val="center"/>
        <w:rPr>
          <w:rFonts w:ascii="Times New Roman" w:hAnsi="Times New Roman"/>
          <w:color w:val="000000"/>
        </w:rPr>
      </w:pPr>
      <w:r w:rsidRPr="00A04EE8">
        <w:rPr>
          <w:rFonts w:cs="Arial"/>
          <w:color w:val="000000"/>
        </w:rPr>
        <w:t>CAPÍTULO VII</w:t>
      </w:r>
      <w:r w:rsidRPr="00A04EE8">
        <w:rPr>
          <w:rFonts w:ascii="Times New Roman" w:hAnsi="Times New Roman"/>
          <w:color w:val="000000"/>
        </w:rPr>
        <w:br/>
      </w:r>
      <w:r w:rsidRPr="00A04EE8">
        <w:rPr>
          <w:rFonts w:cs="Arial"/>
          <w:color w:val="000000"/>
        </w:rPr>
        <w:t>DO ORÇAMENTO E DO FINANCIAMENTO</w:t>
      </w:r>
    </w:p>
    <w:p w14:paraId="15A32D69" w14:textId="77777777" w:rsidR="000A2091" w:rsidRPr="00A04EE8" w:rsidRDefault="00000000" w:rsidP="000A2091">
      <w:pPr>
        <w:tabs>
          <w:tab w:val="left" w:pos="993"/>
        </w:tabs>
        <w:ind w:left="993" w:right="-852"/>
        <w:jc w:val="both"/>
        <w:rPr>
          <w:rFonts w:ascii="Times New Roman" w:hAnsi="Times New Roman"/>
          <w:color w:val="000000"/>
        </w:rPr>
      </w:pPr>
      <w:r w:rsidRPr="00A04EE8">
        <w:rPr>
          <w:rFonts w:ascii="Times New Roman" w:hAnsi="Times New Roman"/>
          <w:color w:val="000000"/>
        </w:rPr>
        <w:br/>
      </w:r>
      <w:r w:rsidRPr="00A04EE8">
        <w:rPr>
          <w:rFonts w:cs="Arial"/>
          <w:b/>
          <w:bCs/>
          <w:color w:val="000000"/>
          <w:shd w:val="clear" w:color="auto" w:fill="FFFFFF"/>
        </w:rPr>
        <w:t xml:space="preserve">Art. </w:t>
      </w:r>
      <w:r>
        <w:rPr>
          <w:rFonts w:cs="Arial"/>
          <w:b/>
          <w:bCs/>
          <w:color w:val="000000"/>
          <w:shd w:val="clear" w:color="auto" w:fill="FFFFFF"/>
        </w:rPr>
        <w:t>7</w:t>
      </w:r>
      <w:r w:rsidRPr="00A04EE8">
        <w:rPr>
          <w:rFonts w:cs="Arial"/>
          <w:b/>
          <w:bCs/>
          <w:color w:val="000000"/>
          <w:shd w:val="clear" w:color="auto" w:fill="FFFFFF"/>
        </w:rPr>
        <w:t>º</w:t>
      </w:r>
      <w:r w:rsidRPr="00A04EE8">
        <w:rPr>
          <w:rFonts w:cs="Arial"/>
          <w:color w:val="000000"/>
          <w:shd w:val="clear" w:color="auto" w:fill="FFFFFF"/>
        </w:rPr>
        <w:tab/>
      </w:r>
      <w:r w:rsidRPr="00A04EE8">
        <w:rPr>
          <w:rFonts w:cs="Arial"/>
          <w:color w:val="000000"/>
          <w:shd w:val="clear" w:color="auto" w:fill="FFFFFF"/>
        </w:rPr>
        <w:tab/>
        <w:t xml:space="preserve"> O Poder Executivo poderá buscar fontes de financiamento para ações relacionadas ao Programa Bragança Paulista de Todas as Fés, respeitada a legislação vigente e a disponibilidade orçamentária, incluindo:</w:t>
      </w:r>
    </w:p>
    <w:p w14:paraId="3011D642" w14:textId="77777777" w:rsidR="000A2091" w:rsidRPr="00A04EE8" w:rsidRDefault="000A2091" w:rsidP="000A2091">
      <w:pPr>
        <w:tabs>
          <w:tab w:val="left" w:pos="993"/>
        </w:tabs>
        <w:ind w:left="993" w:right="-852"/>
        <w:jc w:val="both"/>
        <w:rPr>
          <w:rFonts w:ascii="Times New Roman" w:hAnsi="Times New Roman"/>
          <w:color w:val="000000"/>
        </w:rPr>
      </w:pPr>
    </w:p>
    <w:p w14:paraId="375575E6" w14:textId="77777777" w:rsidR="000A2091" w:rsidRPr="00A04EE8" w:rsidRDefault="00000000" w:rsidP="000A2091">
      <w:pPr>
        <w:tabs>
          <w:tab w:val="left" w:pos="993"/>
        </w:tabs>
        <w:ind w:left="993" w:right="-852"/>
        <w:jc w:val="both"/>
        <w:rPr>
          <w:rFonts w:ascii="Times New Roman" w:hAnsi="Times New Roman"/>
          <w:color w:val="000000"/>
        </w:rPr>
      </w:pPr>
      <w:r w:rsidRPr="00A04EE8">
        <w:rPr>
          <w:rFonts w:cs="Arial"/>
          <w:color w:val="000000"/>
          <w:shd w:val="clear" w:color="auto" w:fill="FFFFFF"/>
        </w:rPr>
        <w:t>I - a celebração de parcerias e convênios com órgãos estaduais, federais e internacionais voltados à promoção dos direitos humanos e da liberdade religiosa, nos termos da legislação aplicável;</w:t>
      </w:r>
    </w:p>
    <w:p w14:paraId="6498BCD0" w14:textId="77777777" w:rsidR="000A2091" w:rsidRPr="00A04EE8" w:rsidRDefault="000A2091" w:rsidP="000A2091">
      <w:pPr>
        <w:tabs>
          <w:tab w:val="left" w:pos="993"/>
        </w:tabs>
        <w:ind w:left="993" w:right="-852"/>
        <w:jc w:val="both"/>
        <w:rPr>
          <w:rFonts w:ascii="Times New Roman" w:hAnsi="Times New Roman"/>
          <w:color w:val="000000"/>
        </w:rPr>
      </w:pPr>
    </w:p>
    <w:p w14:paraId="5290639C" w14:textId="77777777" w:rsidR="000A2091" w:rsidRPr="00A04EE8" w:rsidRDefault="00000000" w:rsidP="000A2091">
      <w:pPr>
        <w:tabs>
          <w:tab w:val="left" w:pos="993"/>
        </w:tabs>
        <w:ind w:left="993" w:right="-852"/>
        <w:jc w:val="both"/>
        <w:rPr>
          <w:rFonts w:ascii="Times New Roman" w:hAnsi="Times New Roman"/>
          <w:color w:val="000000"/>
        </w:rPr>
      </w:pPr>
      <w:r w:rsidRPr="00A04EE8">
        <w:rPr>
          <w:rFonts w:cs="Arial"/>
          <w:color w:val="000000"/>
          <w:shd w:val="clear" w:color="auto" w:fill="FFFFFF"/>
        </w:rPr>
        <w:t>II - a destinação, caso haja viabilidade, de recursos de fundos municipais existentes, desde que compatíveis com os objetivos do programa e observadas as diretrizes orçamentárias;</w:t>
      </w:r>
    </w:p>
    <w:p w14:paraId="084A2EAB" w14:textId="77777777" w:rsidR="000A2091" w:rsidRPr="00A04EE8" w:rsidRDefault="000A2091" w:rsidP="000A2091">
      <w:pPr>
        <w:tabs>
          <w:tab w:val="left" w:pos="993"/>
        </w:tabs>
        <w:ind w:left="993" w:right="-852"/>
        <w:jc w:val="both"/>
        <w:rPr>
          <w:rFonts w:ascii="Times New Roman" w:hAnsi="Times New Roman"/>
          <w:color w:val="000000"/>
        </w:rPr>
      </w:pPr>
    </w:p>
    <w:p w14:paraId="20ED052E" w14:textId="77777777" w:rsidR="000A2091" w:rsidRPr="00A04EE8" w:rsidRDefault="00000000" w:rsidP="000A2091">
      <w:pPr>
        <w:tabs>
          <w:tab w:val="left" w:pos="993"/>
        </w:tabs>
        <w:ind w:left="993" w:right="-852"/>
        <w:jc w:val="both"/>
        <w:rPr>
          <w:rFonts w:ascii="Times New Roman" w:hAnsi="Times New Roman"/>
          <w:color w:val="000000"/>
        </w:rPr>
      </w:pPr>
      <w:r w:rsidRPr="00A04EE8">
        <w:rPr>
          <w:rFonts w:cs="Arial"/>
          <w:color w:val="000000"/>
          <w:shd w:val="clear" w:color="auto" w:fill="FFFFFF"/>
        </w:rPr>
        <w:t>III - a captação de doações de entidades privadas e organizações da sociedade civil, desde que sem contrapartidas que comprometam a finalidade pública do programa e observada a legislação vigente;</w:t>
      </w:r>
    </w:p>
    <w:p w14:paraId="3FEC6BE2" w14:textId="77777777" w:rsidR="000A2091" w:rsidRPr="00A04EE8" w:rsidRDefault="000A2091" w:rsidP="000A2091">
      <w:pPr>
        <w:tabs>
          <w:tab w:val="left" w:pos="993"/>
        </w:tabs>
        <w:ind w:left="993" w:right="-852"/>
        <w:jc w:val="both"/>
        <w:rPr>
          <w:rFonts w:ascii="Times New Roman" w:hAnsi="Times New Roman"/>
          <w:color w:val="000000"/>
        </w:rPr>
      </w:pPr>
    </w:p>
    <w:p w14:paraId="6BF3A374" w14:textId="77777777" w:rsidR="000A2091" w:rsidRPr="00A04EE8" w:rsidRDefault="00000000" w:rsidP="000A2091">
      <w:pPr>
        <w:tabs>
          <w:tab w:val="left" w:pos="993"/>
        </w:tabs>
        <w:ind w:left="993" w:right="-852"/>
        <w:jc w:val="both"/>
        <w:rPr>
          <w:rFonts w:ascii="Times New Roman" w:hAnsi="Times New Roman"/>
          <w:color w:val="000000"/>
        </w:rPr>
      </w:pPr>
      <w:r w:rsidRPr="00A04EE8">
        <w:rPr>
          <w:rFonts w:cs="Arial"/>
          <w:color w:val="000000"/>
          <w:shd w:val="clear" w:color="auto" w:fill="FFFFFF"/>
        </w:rPr>
        <w:t>IV - a solicitação de apoio financeiro por meio de emendas parlamentares, quando cabível, e outras fontes de fomento previstas na legislação, respeitados os trâmites legais.</w:t>
      </w:r>
    </w:p>
    <w:p w14:paraId="7CD2779F" w14:textId="77777777" w:rsidR="000A2091" w:rsidRPr="00A04EE8" w:rsidRDefault="000A2091" w:rsidP="000A2091">
      <w:pPr>
        <w:tabs>
          <w:tab w:val="left" w:pos="993"/>
        </w:tabs>
        <w:ind w:left="993" w:right="-852"/>
        <w:jc w:val="both"/>
        <w:rPr>
          <w:rFonts w:ascii="Times New Roman" w:hAnsi="Times New Roman"/>
          <w:color w:val="000000"/>
        </w:rPr>
      </w:pPr>
    </w:p>
    <w:p w14:paraId="314410EA" w14:textId="77777777" w:rsidR="000A2091" w:rsidRPr="00A04EE8" w:rsidRDefault="00000000" w:rsidP="000A2091">
      <w:pPr>
        <w:tabs>
          <w:tab w:val="left" w:pos="993"/>
        </w:tabs>
        <w:ind w:left="993" w:right="-852"/>
        <w:jc w:val="both"/>
        <w:rPr>
          <w:rFonts w:ascii="Times New Roman" w:hAnsi="Times New Roman"/>
          <w:color w:val="000000"/>
        </w:rPr>
      </w:pPr>
      <w:r w:rsidRPr="00A04EE8">
        <w:rPr>
          <w:rFonts w:cs="Arial"/>
          <w:color w:val="000000"/>
          <w:shd w:val="clear" w:color="auto" w:fill="FFFFFF"/>
        </w:rPr>
        <w:t xml:space="preserve">§ 1º </w:t>
      </w:r>
      <w:r w:rsidRPr="00A04EE8">
        <w:rPr>
          <w:rFonts w:cs="Arial"/>
          <w:color w:val="000000"/>
          <w:shd w:val="clear" w:color="auto" w:fill="FFFFFF"/>
        </w:rPr>
        <w:tab/>
        <w:t>A aplicação dos recursos, caso obtidos, será supervisionada pelos órgãos competentes, garantindo transparência e prestação de contas periódica.</w:t>
      </w:r>
    </w:p>
    <w:p w14:paraId="1B49A81E" w14:textId="77777777" w:rsidR="000A2091" w:rsidRPr="00A04EE8" w:rsidRDefault="000A2091" w:rsidP="000A2091">
      <w:pPr>
        <w:tabs>
          <w:tab w:val="left" w:pos="993"/>
        </w:tabs>
        <w:ind w:left="993" w:right="-852"/>
        <w:jc w:val="both"/>
        <w:rPr>
          <w:rFonts w:ascii="Times New Roman" w:hAnsi="Times New Roman"/>
          <w:color w:val="000000"/>
        </w:rPr>
      </w:pPr>
    </w:p>
    <w:p w14:paraId="73C348D5" w14:textId="77777777" w:rsidR="000A2091" w:rsidRPr="00A04EE8" w:rsidRDefault="00000000" w:rsidP="000A2091">
      <w:pPr>
        <w:tabs>
          <w:tab w:val="left" w:pos="993"/>
        </w:tabs>
        <w:ind w:left="993" w:right="-852"/>
        <w:jc w:val="both"/>
        <w:rPr>
          <w:rFonts w:cs="Arial"/>
          <w:color w:val="000000"/>
          <w:shd w:val="clear" w:color="auto" w:fill="FFFFFF"/>
        </w:rPr>
      </w:pPr>
      <w:r w:rsidRPr="00A04EE8">
        <w:rPr>
          <w:rFonts w:cs="Arial"/>
          <w:color w:val="000000"/>
          <w:shd w:val="clear" w:color="auto" w:fill="FFFFFF"/>
        </w:rPr>
        <w:t xml:space="preserve">§ 2º </w:t>
      </w:r>
      <w:r w:rsidRPr="00A04EE8">
        <w:rPr>
          <w:rFonts w:cs="Arial"/>
          <w:color w:val="000000"/>
          <w:shd w:val="clear" w:color="auto" w:fill="FFFFFF"/>
        </w:rPr>
        <w:tab/>
        <w:t>O Poder Executivo poderá, conforme regulamentação própria, viabilizar recursos adicionais por meio de incentivos fiscais, termos de cooperação técnica, aportes de organismos multilaterais e demais mecanismos de captação permitidos pela legislação vigente.</w:t>
      </w:r>
    </w:p>
    <w:p w14:paraId="25CE0D97" w14:textId="77777777" w:rsidR="000A2091" w:rsidRPr="00A04EE8" w:rsidRDefault="000A2091" w:rsidP="000A2091">
      <w:pPr>
        <w:tabs>
          <w:tab w:val="left" w:pos="993"/>
        </w:tabs>
        <w:ind w:left="993" w:right="-852"/>
        <w:jc w:val="both"/>
        <w:rPr>
          <w:rFonts w:cs="Arial"/>
          <w:color w:val="000000"/>
          <w:shd w:val="clear" w:color="auto" w:fill="FFFFFF"/>
        </w:rPr>
      </w:pPr>
    </w:p>
    <w:p w14:paraId="6CEC1738" w14:textId="77777777" w:rsidR="000A2091" w:rsidRPr="00A04EE8" w:rsidRDefault="00000000" w:rsidP="000A2091">
      <w:pPr>
        <w:tabs>
          <w:tab w:val="left" w:pos="993"/>
        </w:tabs>
        <w:ind w:left="993" w:right="-852"/>
        <w:jc w:val="center"/>
        <w:rPr>
          <w:rFonts w:cs="Arial"/>
          <w:color w:val="000000"/>
          <w:shd w:val="clear" w:color="auto" w:fill="FFFFFF"/>
        </w:rPr>
      </w:pPr>
      <w:r w:rsidRPr="00A04EE8">
        <w:rPr>
          <w:rFonts w:cs="Arial"/>
          <w:color w:val="000000"/>
        </w:rPr>
        <w:t>CAPÍTULO VIII</w:t>
      </w:r>
      <w:r w:rsidRPr="00A04EE8">
        <w:rPr>
          <w:rFonts w:ascii="Times New Roman" w:hAnsi="Times New Roman"/>
          <w:color w:val="000000"/>
        </w:rPr>
        <w:br/>
      </w:r>
      <w:r w:rsidRPr="00A04EE8">
        <w:rPr>
          <w:rFonts w:cs="Arial"/>
          <w:color w:val="000000"/>
        </w:rPr>
        <w:t>DISPOSIÇÕES FINAIS</w:t>
      </w:r>
    </w:p>
    <w:p w14:paraId="3843B67B" w14:textId="77777777" w:rsidR="000A2091" w:rsidRDefault="00000000" w:rsidP="000A2091">
      <w:pPr>
        <w:tabs>
          <w:tab w:val="left" w:pos="993"/>
        </w:tabs>
        <w:ind w:left="993" w:right="-852"/>
        <w:jc w:val="both"/>
        <w:rPr>
          <w:rFonts w:cs="Arial"/>
          <w:color w:val="000000"/>
          <w:shd w:val="clear" w:color="auto" w:fill="FFFFFF"/>
        </w:rPr>
      </w:pPr>
      <w:r w:rsidRPr="00A04EE8">
        <w:rPr>
          <w:rFonts w:ascii="Times New Roman" w:hAnsi="Times New Roman"/>
          <w:color w:val="000000"/>
        </w:rPr>
        <w:br/>
      </w:r>
      <w:r w:rsidRPr="00A04EE8">
        <w:rPr>
          <w:rFonts w:cs="Arial"/>
          <w:b/>
          <w:bCs/>
          <w:color w:val="000000"/>
          <w:shd w:val="clear" w:color="auto" w:fill="FFFFFF"/>
        </w:rPr>
        <w:t xml:space="preserve">Art. </w:t>
      </w:r>
      <w:r>
        <w:rPr>
          <w:rFonts w:cs="Arial"/>
          <w:b/>
          <w:bCs/>
          <w:color w:val="000000"/>
          <w:shd w:val="clear" w:color="auto" w:fill="FFFFFF"/>
        </w:rPr>
        <w:t>8</w:t>
      </w:r>
      <w:r w:rsidRPr="00A04EE8">
        <w:rPr>
          <w:rFonts w:cs="Arial"/>
          <w:b/>
          <w:bCs/>
          <w:color w:val="000000"/>
          <w:shd w:val="clear" w:color="auto" w:fill="FFFFFF"/>
        </w:rPr>
        <w:t>º</w:t>
      </w:r>
      <w:r w:rsidRPr="00A04EE8">
        <w:rPr>
          <w:rFonts w:cs="Arial"/>
          <w:color w:val="000000"/>
          <w:shd w:val="clear" w:color="auto" w:fill="FFFFFF"/>
        </w:rPr>
        <w:t xml:space="preserve"> </w:t>
      </w:r>
      <w:r w:rsidRPr="00A04EE8">
        <w:rPr>
          <w:rFonts w:cs="Arial"/>
          <w:color w:val="000000"/>
          <w:shd w:val="clear" w:color="auto" w:fill="FFFFFF"/>
        </w:rPr>
        <w:tab/>
      </w:r>
      <w:r w:rsidRPr="00A04EE8">
        <w:rPr>
          <w:rFonts w:cs="Arial"/>
          <w:color w:val="000000"/>
          <w:shd w:val="clear" w:color="auto" w:fill="FFFFFF"/>
        </w:rPr>
        <w:tab/>
        <w:t>O Poder Executivo poderá regulamentar esta Lei no que couber, estabelecendo normas complementares para a execução, fomento e monitoramento do programa.</w:t>
      </w:r>
    </w:p>
    <w:p w14:paraId="18BC5F55" w14:textId="77777777" w:rsidR="000A2091" w:rsidRDefault="000A2091" w:rsidP="000A2091">
      <w:pPr>
        <w:tabs>
          <w:tab w:val="left" w:pos="993"/>
        </w:tabs>
        <w:ind w:left="993" w:right="-852"/>
        <w:jc w:val="both"/>
        <w:rPr>
          <w:rFonts w:cs="Arial"/>
          <w:color w:val="000000"/>
          <w:shd w:val="clear" w:color="auto" w:fill="FFFFFF"/>
        </w:rPr>
      </w:pPr>
    </w:p>
    <w:p w14:paraId="0DA200C5" w14:textId="77777777" w:rsidR="000A2091" w:rsidRDefault="000A2091" w:rsidP="000A2091">
      <w:pPr>
        <w:tabs>
          <w:tab w:val="left" w:pos="993"/>
        </w:tabs>
        <w:ind w:left="993" w:right="-852"/>
        <w:jc w:val="both"/>
        <w:rPr>
          <w:rFonts w:cs="Arial"/>
          <w:color w:val="000000"/>
          <w:shd w:val="clear" w:color="auto" w:fill="FFFFFF"/>
        </w:rPr>
      </w:pPr>
    </w:p>
    <w:p w14:paraId="1B044495" w14:textId="77777777" w:rsidR="000A2091" w:rsidRDefault="000A2091" w:rsidP="000A2091">
      <w:pPr>
        <w:tabs>
          <w:tab w:val="left" w:pos="993"/>
        </w:tabs>
        <w:ind w:left="993" w:right="-852"/>
        <w:jc w:val="both"/>
        <w:rPr>
          <w:rFonts w:cs="Arial"/>
          <w:color w:val="000000"/>
          <w:shd w:val="clear" w:color="auto" w:fill="FFFFFF"/>
        </w:rPr>
      </w:pPr>
    </w:p>
    <w:p w14:paraId="0DC7D8C1" w14:textId="77777777" w:rsidR="000A2091" w:rsidRPr="00A04EE8" w:rsidRDefault="000A2091" w:rsidP="000A2091">
      <w:pPr>
        <w:tabs>
          <w:tab w:val="left" w:pos="993"/>
        </w:tabs>
        <w:ind w:left="993" w:right="-852"/>
        <w:jc w:val="both"/>
        <w:rPr>
          <w:rFonts w:ascii="Times New Roman" w:hAnsi="Times New Roman"/>
          <w:color w:val="000000"/>
        </w:rPr>
      </w:pPr>
    </w:p>
    <w:p w14:paraId="46D328AC" w14:textId="77777777" w:rsidR="000A2091" w:rsidRPr="00A04EE8" w:rsidRDefault="000A2091" w:rsidP="000A2091">
      <w:pPr>
        <w:tabs>
          <w:tab w:val="left" w:pos="993"/>
        </w:tabs>
        <w:ind w:left="993" w:right="-852"/>
        <w:jc w:val="both"/>
        <w:rPr>
          <w:rFonts w:cs="Arial"/>
          <w:b/>
          <w:bCs/>
          <w:color w:val="000000"/>
          <w:shd w:val="clear" w:color="auto" w:fill="FFFFFF"/>
        </w:rPr>
      </w:pPr>
    </w:p>
    <w:p w14:paraId="2DCC300B" w14:textId="77777777" w:rsidR="000A2091" w:rsidRPr="00A04EE8" w:rsidRDefault="00000000" w:rsidP="000A2091">
      <w:pPr>
        <w:tabs>
          <w:tab w:val="left" w:pos="993"/>
        </w:tabs>
        <w:ind w:left="993" w:right="-852"/>
        <w:jc w:val="both"/>
      </w:pPr>
      <w:r w:rsidRPr="00A04EE8">
        <w:rPr>
          <w:rFonts w:cs="Arial"/>
          <w:b/>
          <w:bCs/>
          <w:color w:val="000000"/>
          <w:shd w:val="clear" w:color="auto" w:fill="FFFFFF"/>
        </w:rPr>
        <w:t xml:space="preserve">Art. </w:t>
      </w:r>
      <w:r>
        <w:rPr>
          <w:rFonts w:cs="Arial"/>
          <w:b/>
          <w:bCs/>
          <w:color w:val="000000"/>
          <w:shd w:val="clear" w:color="auto" w:fill="FFFFFF"/>
        </w:rPr>
        <w:t>9º</w:t>
      </w:r>
      <w:r w:rsidRPr="00A04EE8">
        <w:rPr>
          <w:rFonts w:cs="Arial"/>
          <w:color w:val="000000"/>
          <w:shd w:val="clear" w:color="auto" w:fill="FFFFFF"/>
        </w:rPr>
        <w:tab/>
      </w:r>
      <w:r w:rsidRPr="00A04EE8">
        <w:rPr>
          <w:rFonts w:cs="Arial"/>
          <w:color w:val="000000"/>
          <w:shd w:val="clear" w:color="auto" w:fill="FFFFFF"/>
        </w:rPr>
        <w:tab/>
        <w:t xml:space="preserve"> Esta Lei entra em vigor na data de sua publicação.</w:t>
      </w:r>
    </w:p>
    <w:p w14:paraId="0D5BDC82" w14:textId="77777777" w:rsidR="000A2091" w:rsidRDefault="000A2091" w:rsidP="000A2091">
      <w:pPr>
        <w:ind w:left="993" w:right="-852" w:firstLine="708"/>
        <w:jc w:val="both"/>
        <w:rPr>
          <w:rFonts w:cs="Arial"/>
          <w:b/>
        </w:rPr>
      </w:pPr>
    </w:p>
    <w:p w14:paraId="182717C8" w14:textId="77777777" w:rsidR="000A2091" w:rsidRDefault="000A2091" w:rsidP="000A2091">
      <w:pPr>
        <w:ind w:left="993" w:right="-852" w:firstLine="708"/>
        <w:jc w:val="both"/>
        <w:rPr>
          <w:rFonts w:cs="Arial"/>
          <w:b/>
        </w:rPr>
      </w:pPr>
    </w:p>
    <w:p w14:paraId="2EC8221C" w14:textId="77777777" w:rsidR="000A2091" w:rsidRPr="00952D0E" w:rsidRDefault="00000000" w:rsidP="000A2091">
      <w:pPr>
        <w:ind w:left="993" w:right="-994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ab/>
        <w:t xml:space="preserve"> </w:t>
      </w:r>
      <w:r w:rsidRPr="00952D0E">
        <w:rPr>
          <w:rFonts w:cs="Arial"/>
          <w:sz w:val="18"/>
          <w:szCs w:val="18"/>
        </w:rPr>
        <w:t xml:space="preserve">Casa do Poder Legislativo do Município de Bragança Paulista, </w:t>
      </w:r>
      <w:r>
        <w:rPr>
          <w:rFonts w:cs="Arial"/>
          <w:sz w:val="18"/>
          <w:szCs w:val="18"/>
        </w:rPr>
        <w:t xml:space="preserve">12 de novembro </w:t>
      </w:r>
      <w:r w:rsidRPr="00952D0E">
        <w:rPr>
          <w:rFonts w:cs="Arial"/>
          <w:sz w:val="18"/>
          <w:szCs w:val="18"/>
        </w:rPr>
        <w:t>de 2025.</w:t>
      </w:r>
    </w:p>
    <w:p w14:paraId="4ED14677" w14:textId="77777777" w:rsidR="000A2091" w:rsidRPr="00E868CE" w:rsidRDefault="000A2091" w:rsidP="000A2091">
      <w:pPr>
        <w:ind w:left="708" w:right="-943" w:firstLine="708"/>
        <w:rPr>
          <w:rFonts w:cs="Arial"/>
        </w:rPr>
      </w:pPr>
    </w:p>
    <w:p w14:paraId="4D892935" w14:textId="77777777" w:rsidR="000A2091" w:rsidRDefault="000A2091" w:rsidP="000A2091">
      <w:pPr>
        <w:ind w:left="1418" w:right="-2" w:firstLine="709"/>
        <w:jc w:val="both"/>
        <w:rPr>
          <w:rFonts w:cs="Arial"/>
          <w:b/>
        </w:rPr>
      </w:pPr>
    </w:p>
    <w:p w14:paraId="21FEB843" w14:textId="77777777" w:rsidR="000A2091" w:rsidRDefault="000A2091" w:rsidP="000A2091">
      <w:pPr>
        <w:ind w:left="1418" w:right="-2" w:firstLine="709"/>
        <w:jc w:val="both"/>
        <w:rPr>
          <w:rFonts w:cs="Arial"/>
          <w:b/>
        </w:rPr>
      </w:pPr>
    </w:p>
    <w:p w14:paraId="43EFAC4B" w14:textId="77777777" w:rsidR="000A2091" w:rsidRDefault="000A2091" w:rsidP="000A2091">
      <w:pPr>
        <w:ind w:left="1418" w:right="-2" w:firstLine="709"/>
        <w:jc w:val="both"/>
        <w:rPr>
          <w:rFonts w:cs="Arial"/>
          <w:b/>
        </w:rPr>
      </w:pPr>
    </w:p>
    <w:p w14:paraId="5CB19DCC" w14:textId="77777777" w:rsidR="000A2091" w:rsidRPr="001375FA" w:rsidRDefault="00000000" w:rsidP="000A2091">
      <w:pPr>
        <w:ind w:left="993" w:right="-2"/>
        <w:jc w:val="center"/>
        <w:rPr>
          <w:rFonts w:cs="Arial"/>
          <w:b/>
        </w:rPr>
      </w:pPr>
      <w:r>
        <w:rPr>
          <w:rFonts w:cs="Arial"/>
          <w:b/>
        </w:rPr>
        <w:t>BRUNO LEME</w:t>
      </w:r>
    </w:p>
    <w:p w14:paraId="24FF922C" w14:textId="77777777" w:rsidR="000A2091" w:rsidRPr="001375FA" w:rsidRDefault="00000000" w:rsidP="000A2091">
      <w:pPr>
        <w:ind w:left="993" w:right="-2"/>
        <w:jc w:val="center"/>
        <w:rPr>
          <w:rFonts w:cs="Arial"/>
          <w:bCs/>
          <w:i/>
          <w:iCs/>
        </w:rPr>
      </w:pPr>
      <w:r>
        <w:rPr>
          <w:rFonts w:cs="Arial"/>
          <w:bCs/>
          <w:i/>
          <w:iCs/>
        </w:rPr>
        <w:t>Vereador</w:t>
      </w:r>
    </w:p>
    <w:p w14:paraId="7B976D82" w14:textId="77777777" w:rsidR="000A2091" w:rsidRPr="00A04EE8" w:rsidRDefault="000A2091" w:rsidP="000A2091">
      <w:pPr>
        <w:ind w:left="709" w:right="-852" w:firstLine="708"/>
        <w:jc w:val="both"/>
        <w:rPr>
          <w:rFonts w:cs="Arial"/>
          <w:b/>
        </w:rPr>
      </w:pPr>
    </w:p>
    <w:p w14:paraId="7B511806" w14:textId="77777777" w:rsidR="000A2091" w:rsidRPr="00A04EE8" w:rsidRDefault="000A2091" w:rsidP="000A2091">
      <w:pPr>
        <w:ind w:left="709" w:right="-852" w:firstLine="707"/>
        <w:jc w:val="both"/>
        <w:rPr>
          <w:rFonts w:cs="Arial"/>
          <w:b/>
        </w:rPr>
      </w:pPr>
    </w:p>
    <w:p w14:paraId="71138B7F" w14:textId="77777777" w:rsidR="000A2091" w:rsidRDefault="00000000" w:rsidP="000A2091">
      <w:pPr>
        <w:ind w:left="993"/>
        <w:jc w:val="center"/>
        <w:rPr>
          <w:rFonts w:cs="Arial"/>
          <w:b/>
          <w:bCs/>
          <w:color w:val="222222"/>
        </w:rPr>
      </w:pPr>
      <w:r w:rsidRPr="006669D2">
        <w:rPr>
          <w:rFonts w:cs="Arial"/>
          <w:b/>
          <w:bCs/>
          <w:color w:val="222222"/>
        </w:rPr>
        <w:t>JUSTIFICATIVA</w:t>
      </w:r>
    </w:p>
    <w:p w14:paraId="15DB87F1" w14:textId="77777777" w:rsidR="000A2091" w:rsidRPr="006669D2" w:rsidRDefault="000A2091" w:rsidP="000A2091">
      <w:pPr>
        <w:ind w:left="993"/>
        <w:jc w:val="center"/>
        <w:rPr>
          <w:rFonts w:cs="Arial"/>
          <w:b/>
          <w:bCs/>
          <w:color w:val="222222"/>
        </w:rPr>
      </w:pPr>
    </w:p>
    <w:p w14:paraId="21FAE552" w14:textId="77777777" w:rsidR="000A2091" w:rsidRDefault="00000000" w:rsidP="000A2091">
      <w:pPr>
        <w:ind w:left="993" w:right="-851"/>
        <w:jc w:val="both"/>
        <w:rPr>
          <w:rFonts w:cs="Arial"/>
          <w:color w:val="000000"/>
        </w:rPr>
      </w:pPr>
      <w:r w:rsidRPr="006669D2">
        <w:rPr>
          <w:rFonts w:cs="Arial"/>
          <w:color w:val="222222"/>
        </w:rPr>
        <w:t>Ao projeto que</w:t>
      </w:r>
      <w:r w:rsidRPr="00F65B77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i</w:t>
      </w:r>
      <w:r w:rsidRPr="00A04EE8">
        <w:rPr>
          <w:rFonts w:cs="Arial"/>
          <w:color w:val="000000"/>
        </w:rPr>
        <w:t>nstitui o Programa de Integração – Bragança Paulista de Todas as Fés, destinado à promoção da diversidade religiosa, ao combate à intolerância e à proteção das vítimas e dá outras providências.</w:t>
      </w:r>
    </w:p>
    <w:p w14:paraId="313C3A2E" w14:textId="77777777" w:rsidR="000A2091" w:rsidRDefault="000A2091" w:rsidP="000A2091">
      <w:pPr>
        <w:ind w:left="993" w:right="-851"/>
        <w:jc w:val="both"/>
        <w:rPr>
          <w:rFonts w:cs="Arial"/>
          <w:color w:val="000000"/>
        </w:rPr>
      </w:pPr>
    </w:p>
    <w:p w14:paraId="6E90C3CF" w14:textId="77777777" w:rsidR="000A2091" w:rsidRDefault="00000000" w:rsidP="000A2091">
      <w:pPr>
        <w:ind w:left="993" w:right="-851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Senhores(as) Vereadores(as),</w:t>
      </w:r>
    </w:p>
    <w:p w14:paraId="42B4D8E1" w14:textId="77777777" w:rsidR="000A2091" w:rsidRDefault="000A2091" w:rsidP="000A2091">
      <w:pPr>
        <w:ind w:left="993" w:right="-851"/>
        <w:jc w:val="both"/>
        <w:rPr>
          <w:rFonts w:cs="Arial"/>
          <w:color w:val="000000"/>
        </w:rPr>
      </w:pPr>
    </w:p>
    <w:p w14:paraId="2EF1132B" w14:textId="77777777" w:rsidR="000A2091" w:rsidRDefault="00000000" w:rsidP="000A2091">
      <w:pPr>
        <w:ind w:left="993" w:right="-851"/>
        <w:jc w:val="both"/>
        <w:rPr>
          <w:rFonts w:cs="Arial"/>
          <w:color w:val="000000"/>
          <w:shd w:val="clear" w:color="auto" w:fill="FFFFFF"/>
        </w:rPr>
      </w:pPr>
      <w:r>
        <w:rPr>
          <w:rFonts w:cs="Arial"/>
          <w:b/>
          <w:bCs/>
          <w:color w:val="000000"/>
        </w:rPr>
        <w:t>1.</w:t>
      </w:r>
      <w:r>
        <w:rPr>
          <w:rFonts w:cs="Arial"/>
          <w:b/>
          <w:bCs/>
          <w:color w:val="000000"/>
        </w:rPr>
        <w:tab/>
      </w:r>
      <w:r>
        <w:rPr>
          <w:rFonts w:cs="Arial"/>
          <w:color w:val="000000"/>
        </w:rPr>
        <w:t xml:space="preserve">Com nossa proposta legislativa pretendemos instituir, </w:t>
      </w:r>
      <w:r w:rsidRPr="00A04EE8">
        <w:rPr>
          <w:rFonts w:cs="Arial"/>
          <w:color w:val="000000"/>
          <w:shd w:val="clear" w:color="auto" w:fill="FFFFFF"/>
        </w:rPr>
        <w:t>no âmbito do</w:t>
      </w:r>
      <w:r>
        <w:rPr>
          <w:rFonts w:cs="Arial"/>
          <w:color w:val="000000"/>
          <w:shd w:val="clear" w:color="auto" w:fill="FFFFFF"/>
        </w:rPr>
        <w:t xml:space="preserve"> nosso</w:t>
      </w:r>
      <w:r w:rsidRPr="00A04EE8">
        <w:rPr>
          <w:rFonts w:cs="Arial"/>
          <w:color w:val="000000"/>
          <w:shd w:val="clear" w:color="auto" w:fill="FFFFFF"/>
        </w:rPr>
        <w:t xml:space="preserve"> Município, o Programa de Integração para a Promoção da Diversidade Religiosa e o Combate à Intolerância Religiosa – Bragança Paulista de Todas as Fés, destinado a desenvolver ações integradas com o objetivo de fomentar a diversidade religiosa e assegurar a prevenção, o monitoramento e a erradicação da intolerância religiosa</w:t>
      </w:r>
      <w:r>
        <w:rPr>
          <w:rFonts w:cs="Arial"/>
          <w:color w:val="000000"/>
          <w:shd w:val="clear" w:color="auto" w:fill="FFFFFF"/>
        </w:rPr>
        <w:t xml:space="preserve">. </w:t>
      </w:r>
    </w:p>
    <w:p w14:paraId="717933E2" w14:textId="77777777" w:rsidR="000A2091" w:rsidRDefault="000A2091" w:rsidP="000A2091">
      <w:pPr>
        <w:ind w:left="993" w:right="-851"/>
        <w:jc w:val="both"/>
        <w:rPr>
          <w:rFonts w:cs="Arial"/>
          <w:color w:val="000000"/>
        </w:rPr>
      </w:pPr>
    </w:p>
    <w:p w14:paraId="51C84815" w14:textId="77777777" w:rsidR="000A2091" w:rsidRDefault="00000000" w:rsidP="000A2091">
      <w:pPr>
        <w:ind w:left="993" w:right="-851"/>
        <w:jc w:val="both"/>
        <w:rPr>
          <w:rFonts w:cs="Arial"/>
          <w:color w:val="000000"/>
        </w:rPr>
      </w:pPr>
      <w:r>
        <w:rPr>
          <w:rFonts w:cs="Arial"/>
          <w:b/>
          <w:bCs/>
          <w:color w:val="000000"/>
        </w:rPr>
        <w:t>2.</w:t>
      </w:r>
      <w:r>
        <w:rPr>
          <w:rFonts w:cs="Arial"/>
          <w:b/>
          <w:bCs/>
          <w:color w:val="000000"/>
        </w:rPr>
        <w:tab/>
      </w:r>
      <w:r>
        <w:rPr>
          <w:rFonts w:cs="Arial"/>
          <w:color w:val="000000"/>
        </w:rPr>
        <w:t xml:space="preserve">E nossa iniciativa tem o propósito de </w:t>
      </w:r>
      <w:r w:rsidRPr="00A411D2">
        <w:rPr>
          <w:rFonts w:cs="Arial"/>
          <w:color w:val="000000"/>
        </w:rPr>
        <w:t xml:space="preserve">intensificar a discussão e a busca por respostas a tema de grande relevância, estimulando a convivência harmoniosa entre diferentes manifestações de fé. Tal finalidade deve nortear todos que acreditam em uma democracia autêntica, baseada na valorização da diversidade religiosa e na preservação da laicidade estatal, indispensável para o tratamento justo e equilibrado das questões relacionadas. </w:t>
      </w:r>
    </w:p>
    <w:p w14:paraId="0B822586" w14:textId="77777777" w:rsidR="000A2091" w:rsidRDefault="000A2091" w:rsidP="000A2091">
      <w:pPr>
        <w:ind w:left="993" w:right="-851"/>
        <w:jc w:val="both"/>
        <w:rPr>
          <w:rFonts w:cs="Arial"/>
          <w:b/>
          <w:bCs/>
          <w:color w:val="000000"/>
        </w:rPr>
      </w:pPr>
    </w:p>
    <w:p w14:paraId="1AE63BA1" w14:textId="77777777" w:rsidR="000A2091" w:rsidRDefault="00000000" w:rsidP="000A2091">
      <w:pPr>
        <w:ind w:left="993" w:right="-851"/>
        <w:jc w:val="both"/>
        <w:rPr>
          <w:rFonts w:cs="Arial"/>
        </w:rPr>
      </w:pPr>
      <w:r>
        <w:rPr>
          <w:rFonts w:cs="Arial"/>
          <w:b/>
          <w:bCs/>
          <w:color w:val="000000"/>
        </w:rPr>
        <w:t>3.</w:t>
      </w:r>
      <w:r>
        <w:rPr>
          <w:rFonts w:cs="Arial"/>
          <w:b/>
          <w:bCs/>
          <w:color w:val="000000"/>
        </w:rPr>
        <w:tab/>
      </w:r>
      <w:r w:rsidRPr="00BA3394">
        <w:rPr>
          <w:rFonts w:cs="Arial"/>
        </w:rPr>
        <w:t>Diante do exposto, aguardamos a manifestação dos Nobres Pares no sentido de sua aprovação.</w:t>
      </w:r>
    </w:p>
    <w:p w14:paraId="0D8A60F0" w14:textId="77777777" w:rsidR="000A2091" w:rsidRDefault="000A2091" w:rsidP="000A2091">
      <w:pPr>
        <w:ind w:left="993" w:right="-851"/>
        <w:jc w:val="both"/>
        <w:rPr>
          <w:rFonts w:cs="Arial"/>
          <w:color w:val="000000"/>
        </w:rPr>
      </w:pPr>
    </w:p>
    <w:p w14:paraId="10B59BAD" w14:textId="77777777" w:rsidR="000A2091" w:rsidRPr="00A411D2" w:rsidRDefault="00000000" w:rsidP="000A2091">
      <w:pPr>
        <w:ind w:left="993" w:right="-851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O Autor.</w:t>
      </w:r>
    </w:p>
    <w:p w14:paraId="0730987F" w14:textId="77777777" w:rsidR="003A35C1" w:rsidRDefault="003A35C1"/>
    <w:sectPr w:rsidR="003A35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091"/>
    <w:rsid w:val="000A2091"/>
    <w:rsid w:val="001375FA"/>
    <w:rsid w:val="003A35C1"/>
    <w:rsid w:val="003B23E1"/>
    <w:rsid w:val="004B1B78"/>
    <w:rsid w:val="004B6F36"/>
    <w:rsid w:val="006669D2"/>
    <w:rsid w:val="007F4EC8"/>
    <w:rsid w:val="00952D0E"/>
    <w:rsid w:val="00994B4A"/>
    <w:rsid w:val="00A04EE8"/>
    <w:rsid w:val="00A411D2"/>
    <w:rsid w:val="00BA3394"/>
    <w:rsid w:val="00E868CE"/>
    <w:rsid w:val="00F6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1EA8C"/>
  <w15:chartTrackingRefBased/>
  <w15:docId w15:val="{4E0C7510-7E7F-4E3C-9EF0-48C59E76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091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A209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A209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A209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A209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A209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A209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A209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A209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A209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20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A20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A20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A209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A209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A20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A209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A20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A20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A20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A2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A209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A20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A209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A209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A209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A209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A20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A209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A20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1733</Words>
  <Characters>9359</Characters>
  <Application>Microsoft Office Word</Application>
  <DocSecurity>0</DocSecurity>
  <Lines>77</Lines>
  <Paragraphs>22</Paragraphs>
  <ScaleCrop>false</ScaleCrop>
  <Company>CAMARA MUNICIPAL DA ESTANCIA DE BRAGANCA PAULISTA</Company>
  <LinksUpToDate>false</LinksUpToDate>
  <CharactersWithSpaces>11070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MURIEL MITSUCO KOGIMA KIYUNA</dc:creator>
  <cp:lastModifiedBy>ERIKA REGINA LEONETTI</cp:lastModifiedBy>
  <cp:revision>3</cp:revision>
  <dcterms:created xsi:type="dcterms:W3CDTF">2026-03-18T13:00:00Z</dcterms:created>
  <dcterms:modified xsi:type="dcterms:W3CDTF">2026-03-19T13:53:00Z</dcterms:modified>
</cp:coreProperties>
</file>