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E050" w14:textId="77777777" w:rsidR="00F12880" w:rsidRPr="00F12880" w:rsidRDefault="00F12880" w:rsidP="00F12880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A55612" w14:textId="53992E2A" w:rsidR="00F12880" w:rsidRPr="00F12880" w:rsidRDefault="00000000" w:rsidP="00490767">
      <w:pPr>
        <w:spacing w:line="360" w:lineRule="auto"/>
        <w:ind w:left="1985"/>
        <w:jc w:val="both"/>
        <w:rPr>
          <w:b/>
          <w:bCs/>
          <w:sz w:val="22"/>
          <w:szCs w:val="22"/>
        </w:rPr>
      </w:pPr>
      <w:r w:rsidRPr="00F12880">
        <w:rPr>
          <w:rFonts w:ascii="Arial" w:hAnsi="Arial" w:cs="Arial"/>
          <w:b/>
          <w:bCs/>
          <w:sz w:val="22"/>
          <w:szCs w:val="22"/>
        </w:rPr>
        <w:t>PROJETO DE LEI COMPLEMENTAR Nº</w:t>
      </w:r>
      <w:r w:rsidR="00DD1B17">
        <w:rPr>
          <w:rFonts w:ascii="Arial" w:hAnsi="Arial" w:cs="Arial"/>
          <w:b/>
          <w:bCs/>
          <w:sz w:val="22"/>
          <w:szCs w:val="22"/>
        </w:rPr>
        <w:t xml:space="preserve"> 4 DE 2026</w:t>
      </w:r>
      <w:r w:rsidRPr="00F1288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E3BB78" w14:textId="77777777" w:rsidR="00F12880" w:rsidRPr="00F12880" w:rsidRDefault="00F12880" w:rsidP="00490767">
      <w:pPr>
        <w:spacing w:line="360" w:lineRule="auto"/>
        <w:ind w:left="1985"/>
        <w:jc w:val="both"/>
        <w:rPr>
          <w:rFonts w:ascii="Arial" w:hAnsi="Arial" w:cs="Arial"/>
          <w:b/>
          <w:bCs/>
          <w:sz w:val="22"/>
          <w:szCs w:val="22"/>
        </w:rPr>
      </w:pPr>
    </w:p>
    <w:p w14:paraId="2B9BB6A6" w14:textId="77777777" w:rsidR="00F12880" w:rsidRPr="00F12880" w:rsidRDefault="00000000" w:rsidP="00490767">
      <w:pPr>
        <w:spacing w:line="360" w:lineRule="auto"/>
        <w:ind w:left="1985"/>
        <w:jc w:val="both"/>
        <w:rPr>
          <w:rFonts w:ascii="Arial" w:hAnsi="Arial" w:cs="Arial"/>
          <w:b/>
          <w:bCs/>
          <w:sz w:val="22"/>
          <w:szCs w:val="22"/>
        </w:rPr>
      </w:pPr>
      <w:r w:rsidRPr="00F12880">
        <w:rPr>
          <w:rFonts w:ascii="Arial" w:hAnsi="Arial" w:cs="Arial"/>
          <w:b/>
          <w:bCs/>
          <w:sz w:val="22"/>
          <w:szCs w:val="22"/>
        </w:rPr>
        <w:t>REVOGA O ARTIGO 5º DA LEI COMPLEMENTAR Nº 64, DE 03 DE DEZEMBRO DE 1992,</w:t>
      </w:r>
      <w:r w:rsidRPr="00F12880">
        <w:rPr>
          <w:rFonts w:ascii="Arial" w:hAnsi="Arial" w:cs="Arial"/>
          <w:sz w:val="22"/>
          <w:szCs w:val="22"/>
        </w:rPr>
        <w:t xml:space="preserve"> </w:t>
      </w:r>
      <w:r w:rsidRPr="00F12880">
        <w:rPr>
          <w:rFonts w:ascii="Arial" w:hAnsi="Arial" w:cs="Arial"/>
          <w:b/>
          <w:bCs/>
          <w:sz w:val="22"/>
          <w:szCs w:val="22"/>
        </w:rPr>
        <w:t>QUE DISPÕE SOBRE DOAÇÃO DE TERRENO À FIRMA AUTO SOCORRO E FUNILARIA PAULINHO.</w:t>
      </w:r>
    </w:p>
    <w:p w14:paraId="0FBABFCC" w14:textId="77777777" w:rsidR="00F12880" w:rsidRPr="00F12880" w:rsidRDefault="00F12880" w:rsidP="00F1288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A5C9F26" w14:textId="77777777" w:rsidR="00490767" w:rsidRDefault="00000000" w:rsidP="00490767">
      <w:pPr>
        <w:spacing w:line="360" w:lineRule="auto"/>
        <w:ind w:firstLine="1985"/>
        <w:jc w:val="both"/>
        <w:rPr>
          <w:rFonts w:ascii="Arial" w:hAnsi="Arial" w:cs="Arial"/>
          <w:sz w:val="22"/>
          <w:szCs w:val="22"/>
        </w:rPr>
      </w:pPr>
      <w:r w:rsidRPr="00F12880">
        <w:rPr>
          <w:rFonts w:ascii="Arial" w:hAnsi="Arial" w:cs="Arial"/>
          <w:sz w:val="22"/>
          <w:szCs w:val="22"/>
        </w:rPr>
        <w:t>A Câmara Municipal de Bragança Paulista aprovou e eu, Prefeito Municipal, sanciono e promulgo a seguinte Lei Complementar:</w:t>
      </w:r>
    </w:p>
    <w:p w14:paraId="1E522476" w14:textId="77777777" w:rsidR="00490767" w:rsidRDefault="00490767" w:rsidP="00490767">
      <w:pPr>
        <w:spacing w:line="360" w:lineRule="auto"/>
        <w:ind w:firstLine="1985"/>
        <w:jc w:val="both"/>
        <w:rPr>
          <w:rFonts w:ascii="Arial" w:hAnsi="Arial" w:cs="Arial"/>
          <w:sz w:val="22"/>
          <w:szCs w:val="22"/>
        </w:rPr>
      </w:pPr>
    </w:p>
    <w:p w14:paraId="504D8A6C" w14:textId="77777777" w:rsidR="00490767" w:rsidRDefault="00000000" w:rsidP="00490767">
      <w:pPr>
        <w:spacing w:line="360" w:lineRule="auto"/>
        <w:ind w:firstLine="1985"/>
        <w:jc w:val="both"/>
        <w:rPr>
          <w:rFonts w:ascii="Arial" w:hAnsi="Arial" w:cs="Arial"/>
          <w:sz w:val="22"/>
          <w:szCs w:val="22"/>
        </w:rPr>
      </w:pPr>
      <w:r w:rsidRPr="00F12880">
        <w:rPr>
          <w:rFonts w:ascii="Arial" w:hAnsi="Arial" w:cs="Arial"/>
          <w:b/>
          <w:bCs/>
          <w:sz w:val="22"/>
          <w:szCs w:val="22"/>
        </w:rPr>
        <w:t>Art. 1º</w:t>
      </w:r>
      <w:r w:rsidRPr="00F12880">
        <w:rPr>
          <w:rFonts w:ascii="Arial" w:hAnsi="Arial" w:cs="Arial"/>
          <w:sz w:val="22"/>
          <w:szCs w:val="22"/>
        </w:rPr>
        <w:t xml:space="preserve"> Fica revogado o artigo 5º da Lei Complementar nº 64, de 03 de dezembro de 1992.</w:t>
      </w:r>
    </w:p>
    <w:p w14:paraId="49C43CFB" w14:textId="77777777" w:rsidR="00490767" w:rsidRDefault="00490767" w:rsidP="00490767">
      <w:pPr>
        <w:spacing w:line="360" w:lineRule="auto"/>
        <w:ind w:firstLine="1985"/>
        <w:jc w:val="both"/>
        <w:rPr>
          <w:rFonts w:ascii="Arial" w:hAnsi="Arial" w:cs="Arial"/>
          <w:sz w:val="22"/>
          <w:szCs w:val="22"/>
        </w:rPr>
      </w:pPr>
    </w:p>
    <w:p w14:paraId="08644AAB" w14:textId="77777777" w:rsidR="00490767" w:rsidRDefault="00000000" w:rsidP="00490767">
      <w:pPr>
        <w:spacing w:line="360" w:lineRule="auto"/>
        <w:ind w:firstLine="1985"/>
        <w:jc w:val="both"/>
        <w:rPr>
          <w:rFonts w:ascii="Arial" w:hAnsi="Arial" w:cs="Arial"/>
          <w:sz w:val="22"/>
          <w:szCs w:val="22"/>
        </w:rPr>
      </w:pPr>
      <w:r w:rsidRPr="00F12880">
        <w:rPr>
          <w:rFonts w:ascii="Arial" w:hAnsi="Arial" w:cs="Arial"/>
          <w:b/>
          <w:bCs/>
          <w:sz w:val="22"/>
          <w:szCs w:val="22"/>
        </w:rPr>
        <w:t>Art. 2º</w:t>
      </w:r>
      <w:r w:rsidRPr="00F12880">
        <w:rPr>
          <w:rFonts w:ascii="Arial" w:hAnsi="Arial" w:cs="Arial"/>
          <w:sz w:val="22"/>
          <w:szCs w:val="22"/>
        </w:rPr>
        <w:t xml:space="preserve"> Esta Lei Complementar entra em vigor na data de sua publicação.</w:t>
      </w:r>
    </w:p>
    <w:p w14:paraId="0A9141AA" w14:textId="77777777" w:rsidR="00490767" w:rsidRDefault="00490767" w:rsidP="00490767">
      <w:pPr>
        <w:spacing w:line="360" w:lineRule="auto"/>
        <w:ind w:firstLine="1985"/>
        <w:jc w:val="both"/>
        <w:rPr>
          <w:rFonts w:ascii="Arial" w:hAnsi="Arial" w:cs="Arial"/>
          <w:sz w:val="22"/>
          <w:szCs w:val="22"/>
        </w:rPr>
      </w:pPr>
    </w:p>
    <w:p w14:paraId="0190CB70" w14:textId="77777777" w:rsidR="00F12880" w:rsidRPr="00F12880" w:rsidRDefault="00000000" w:rsidP="00490767">
      <w:pPr>
        <w:spacing w:line="360" w:lineRule="auto"/>
        <w:ind w:firstLine="1985"/>
        <w:jc w:val="both"/>
        <w:rPr>
          <w:rFonts w:ascii="Arial" w:hAnsi="Arial" w:cs="Arial"/>
          <w:sz w:val="22"/>
          <w:szCs w:val="22"/>
        </w:rPr>
      </w:pPr>
      <w:r w:rsidRPr="00F12880">
        <w:rPr>
          <w:rFonts w:ascii="Arial" w:hAnsi="Arial" w:cs="Arial"/>
          <w:sz w:val="22"/>
          <w:szCs w:val="22"/>
        </w:rPr>
        <w:t>Bragança Paulista,</w:t>
      </w:r>
    </w:p>
    <w:p w14:paraId="2AD92F67" w14:textId="77777777" w:rsidR="00F12880" w:rsidRDefault="00F12880" w:rsidP="00F12880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</w:p>
    <w:p w14:paraId="68FC403C" w14:textId="77777777" w:rsidR="00490767" w:rsidRDefault="00490767" w:rsidP="00F12880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</w:p>
    <w:p w14:paraId="30391D85" w14:textId="77777777" w:rsidR="00490767" w:rsidRDefault="00490767" w:rsidP="00F12880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</w:p>
    <w:p w14:paraId="1A2E3FB3" w14:textId="77777777" w:rsidR="00490767" w:rsidRDefault="00490767" w:rsidP="00F12880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</w:p>
    <w:p w14:paraId="7B4E7B55" w14:textId="77777777" w:rsidR="00490767" w:rsidRPr="00F12880" w:rsidRDefault="00490767" w:rsidP="00F12880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</w:p>
    <w:p w14:paraId="0CDE6CC2" w14:textId="77777777" w:rsidR="00F12880" w:rsidRPr="00F12880" w:rsidRDefault="00F12880" w:rsidP="00F12880">
      <w:pPr>
        <w:spacing w:line="360" w:lineRule="auto"/>
        <w:ind w:firstLine="1560"/>
        <w:jc w:val="center"/>
        <w:rPr>
          <w:rFonts w:ascii="Arial" w:hAnsi="Arial" w:cs="Arial"/>
          <w:sz w:val="22"/>
          <w:szCs w:val="22"/>
        </w:rPr>
      </w:pPr>
    </w:p>
    <w:p w14:paraId="4BFF1223" w14:textId="77777777" w:rsidR="00F12880" w:rsidRPr="00F12880" w:rsidRDefault="00000000" w:rsidP="00F1288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2880">
        <w:rPr>
          <w:rFonts w:ascii="Arial" w:hAnsi="Arial" w:cs="Arial"/>
          <w:b/>
          <w:bCs/>
          <w:sz w:val="22"/>
          <w:szCs w:val="22"/>
        </w:rPr>
        <w:t>EDMIR CHEDID</w:t>
      </w:r>
    </w:p>
    <w:p w14:paraId="1367A362" w14:textId="77777777" w:rsidR="007B0297" w:rsidRDefault="00000000" w:rsidP="00F12880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F12880">
        <w:rPr>
          <w:rFonts w:ascii="Arial" w:hAnsi="Arial" w:cs="Arial"/>
          <w:b/>
          <w:bCs/>
          <w:sz w:val="22"/>
          <w:szCs w:val="22"/>
        </w:rPr>
        <w:t>Prefeito Municipal</w:t>
      </w:r>
    </w:p>
    <w:p w14:paraId="09F391D7" w14:textId="77777777" w:rsidR="00E170F8" w:rsidRDefault="00E170F8" w:rsidP="00F12880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2E9129" w14:textId="77777777" w:rsidR="00E170F8" w:rsidRDefault="00E170F8" w:rsidP="00F12880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83CA9A" w14:textId="77777777" w:rsidR="00E170F8" w:rsidRDefault="00E170F8" w:rsidP="00F12880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0067AF" w14:textId="77777777" w:rsidR="00E170F8" w:rsidRDefault="00E170F8" w:rsidP="00F12880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969A97" w14:textId="77777777" w:rsidR="00E170F8" w:rsidRDefault="00E170F8" w:rsidP="00F12880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B5498E" w14:textId="77777777" w:rsidR="00E170F8" w:rsidRDefault="00E170F8" w:rsidP="00F12880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D396FE" w14:textId="77777777" w:rsidR="00E170F8" w:rsidRDefault="00E170F8" w:rsidP="00F12880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544FE9" w14:textId="77777777" w:rsidR="00E170F8" w:rsidRDefault="00E170F8" w:rsidP="00F12880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8A7BFB" w14:textId="77777777" w:rsidR="00E170F8" w:rsidRDefault="00E170F8" w:rsidP="00F12880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C319F5" w14:textId="77777777" w:rsidR="00E170F8" w:rsidRPr="00F12880" w:rsidRDefault="00000000" w:rsidP="00E170F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12880">
        <w:rPr>
          <w:rFonts w:ascii="Arial" w:hAnsi="Arial" w:cs="Arial"/>
          <w:b/>
          <w:bCs/>
          <w:sz w:val="22"/>
          <w:szCs w:val="22"/>
        </w:rPr>
        <w:t>Ofício CM - 17/2026</w:t>
      </w:r>
    </w:p>
    <w:p w14:paraId="12C7BAAD" w14:textId="77777777" w:rsidR="00E170F8" w:rsidRPr="00F12880" w:rsidRDefault="00000000" w:rsidP="00E170F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12880">
        <w:rPr>
          <w:rFonts w:ascii="Arial" w:hAnsi="Arial" w:cs="Arial"/>
          <w:sz w:val="22"/>
          <w:szCs w:val="22"/>
        </w:rPr>
        <w:lastRenderedPageBreak/>
        <w:t>Bragança Paulista, 29 de janeiro de 2026.</w:t>
      </w:r>
    </w:p>
    <w:p w14:paraId="13513D44" w14:textId="77777777" w:rsidR="00E170F8" w:rsidRDefault="00E170F8" w:rsidP="00E170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A818F2" w14:textId="77777777" w:rsidR="00E170F8" w:rsidRPr="00F12880" w:rsidRDefault="00000000" w:rsidP="00E170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2880">
        <w:rPr>
          <w:rFonts w:ascii="Arial" w:hAnsi="Arial" w:cs="Arial"/>
          <w:sz w:val="22"/>
          <w:szCs w:val="22"/>
        </w:rPr>
        <w:t xml:space="preserve">Ao Exmo. Sr. </w:t>
      </w:r>
    </w:p>
    <w:p w14:paraId="01D1BB15" w14:textId="77777777" w:rsidR="00E170F8" w:rsidRPr="00F12880" w:rsidRDefault="00000000" w:rsidP="00E170F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2880">
        <w:rPr>
          <w:rFonts w:ascii="Arial" w:hAnsi="Arial" w:cs="Arial"/>
          <w:b/>
          <w:bCs/>
          <w:sz w:val="22"/>
          <w:szCs w:val="22"/>
        </w:rPr>
        <w:t>SEBASTIÃO GARCIA AMARAL</w:t>
      </w:r>
    </w:p>
    <w:p w14:paraId="6602CCD3" w14:textId="77777777" w:rsidR="00E170F8" w:rsidRPr="00F12880" w:rsidRDefault="00000000" w:rsidP="00E170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2880">
        <w:rPr>
          <w:rFonts w:ascii="Arial" w:hAnsi="Arial" w:cs="Arial"/>
          <w:sz w:val="22"/>
          <w:szCs w:val="22"/>
        </w:rPr>
        <w:t>DD. Presidente da Câmara Municipal de Bragança Paulista</w:t>
      </w:r>
    </w:p>
    <w:p w14:paraId="14789D57" w14:textId="77777777" w:rsidR="00E170F8" w:rsidRPr="00F12880" w:rsidRDefault="00E170F8" w:rsidP="00E170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38BF2F" w14:textId="77777777" w:rsidR="00E170F8" w:rsidRPr="00F12880" w:rsidRDefault="00000000" w:rsidP="00E170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2880">
        <w:rPr>
          <w:rFonts w:ascii="Arial" w:hAnsi="Arial" w:cs="Arial"/>
          <w:sz w:val="22"/>
          <w:szCs w:val="22"/>
        </w:rPr>
        <w:t>Prezado Senhor,</w:t>
      </w:r>
    </w:p>
    <w:p w14:paraId="060B7134" w14:textId="77777777" w:rsidR="00E170F8" w:rsidRPr="00F12880" w:rsidRDefault="00E170F8" w:rsidP="00E170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028693" w14:textId="77777777" w:rsidR="00E170F8" w:rsidRPr="00F12880" w:rsidRDefault="00000000" w:rsidP="00E170F8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12880">
        <w:rPr>
          <w:rFonts w:ascii="Arial" w:hAnsi="Arial" w:cs="Arial"/>
          <w:sz w:val="22"/>
          <w:szCs w:val="22"/>
        </w:rPr>
        <w:t>Cumprimentando-o, tenho a honra de, pelo presente, passar às mãos de Vossa Excelência para a competente deliberação dessa Egrégia Câmara, o incluso Projeto de Lei Complementar que revoga o artigo 5º da Lei Complementar Municipal nº 64, de 03 de dezembro de 1992, a qual dispõe sobre a doação de terreno à firma Auto Socorro e Funilaria Paulinho.</w:t>
      </w:r>
    </w:p>
    <w:p w14:paraId="7BF16F18" w14:textId="77777777" w:rsidR="00E170F8" w:rsidRDefault="00000000" w:rsidP="00E170F8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12880">
        <w:rPr>
          <w:rFonts w:ascii="Arial" w:hAnsi="Arial" w:cs="Arial"/>
          <w:sz w:val="22"/>
          <w:szCs w:val="22"/>
        </w:rPr>
        <w:t>A presente iniciativa tem por escopo promover a necessária atualização da legislação municipal, suprimindo dispositivo que, embora ainda vigente, revela-se em descompasso com os atuais parâmetros normativos que regem as doações de imóveis públicos, especialmente no que se refere à preservação das garantias jurídicas e à segurança dos investimentos realizados pelas empresas beneficiadas, em harmonia com os princípios constitucionais da Livre Iniciativa e da Liberdade Econômica.</w:t>
      </w:r>
    </w:p>
    <w:p w14:paraId="783FE6AD" w14:textId="77777777" w:rsidR="00E170F8" w:rsidRDefault="00000000" w:rsidP="00E170F8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12880">
        <w:rPr>
          <w:rFonts w:ascii="Arial" w:hAnsi="Arial" w:cs="Arial"/>
          <w:sz w:val="22"/>
          <w:szCs w:val="22"/>
        </w:rPr>
        <w:t>Coloco-me à inteira disposição dessa Casa Legislativa para prestar os esclarecimentos técnicos e jurídicos que se fizerem necessários, bem como para apresentar, em audiência pública ou reunião técnica, os estudos e simulações que subsidiaram a proposta.</w:t>
      </w:r>
    </w:p>
    <w:p w14:paraId="46816552" w14:textId="77777777" w:rsidR="00E170F8" w:rsidRPr="00F12880" w:rsidRDefault="00000000" w:rsidP="00E170F8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12880">
        <w:rPr>
          <w:rFonts w:ascii="Arial" w:hAnsi="Arial" w:cs="Arial"/>
          <w:sz w:val="22"/>
          <w:szCs w:val="22"/>
        </w:rPr>
        <w:t>Desta forma, solicito a acolhida e aprovação do Projeto de Lei Complementar apresentado e, na oportunidade, reitero a Vossa Excelência e a seus Ilustres Pares, os mais elevados votos de estima e consideração.</w:t>
      </w:r>
    </w:p>
    <w:p w14:paraId="6D18D8F9" w14:textId="77777777" w:rsidR="00E170F8" w:rsidRPr="00F12880" w:rsidRDefault="00000000" w:rsidP="00E170F8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12880">
        <w:rPr>
          <w:rFonts w:ascii="Arial" w:hAnsi="Arial" w:cs="Arial"/>
          <w:sz w:val="22"/>
          <w:szCs w:val="22"/>
        </w:rPr>
        <w:t>Atenciosamente,</w:t>
      </w:r>
    </w:p>
    <w:p w14:paraId="6D48AEA8" w14:textId="77777777" w:rsidR="00E170F8" w:rsidRDefault="00E170F8" w:rsidP="00E170F8">
      <w:pPr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186159F2" w14:textId="77777777" w:rsidR="00E170F8" w:rsidRDefault="00E170F8" w:rsidP="00E170F8">
      <w:pPr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69C45694" w14:textId="77777777" w:rsidR="00E170F8" w:rsidRDefault="00E170F8" w:rsidP="00E170F8">
      <w:pPr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2C3A586A" w14:textId="77777777" w:rsidR="00E170F8" w:rsidRDefault="00E170F8" w:rsidP="00E170F8">
      <w:pPr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555E9C85" w14:textId="77777777" w:rsidR="00E170F8" w:rsidRPr="00F12880" w:rsidRDefault="00E170F8" w:rsidP="00E170F8">
      <w:pPr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29A77522" w14:textId="77777777" w:rsidR="00E170F8" w:rsidRPr="00F12880" w:rsidRDefault="00000000" w:rsidP="00E170F8">
      <w:pPr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F12880">
        <w:rPr>
          <w:rFonts w:ascii="Arial" w:hAnsi="Arial" w:cs="Arial"/>
          <w:b/>
          <w:bCs/>
          <w:sz w:val="22"/>
          <w:szCs w:val="22"/>
        </w:rPr>
        <w:t>EDMIR CHEDID</w:t>
      </w:r>
    </w:p>
    <w:p w14:paraId="18455286" w14:textId="77777777" w:rsidR="00E170F8" w:rsidRPr="00F12880" w:rsidRDefault="00000000" w:rsidP="00E170F8">
      <w:pPr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F12880">
        <w:rPr>
          <w:rFonts w:ascii="Arial" w:hAnsi="Arial" w:cs="Arial"/>
          <w:b/>
          <w:bCs/>
          <w:sz w:val="22"/>
          <w:szCs w:val="22"/>
        </w:rPr>
        <w:t>Prefeito Municipal</w:t>
      </w:r>
    </w:p>
    <w:sectPr w:rsidR="00E170F8" w:rsidRPr="00F1288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849" w:bottom="1658" w:left="1985" w:header="720" w:footer="4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23E4" w14:textId="77777777" w:rsidR="007B23D8" w:rsidRDefault="007B23D8">
      <w:r>
        <w:separator/>
      </w:r>
    </w:p>
  </w:endnote>
  <w:endnote w:type="continuationSeparator" w:id="0">
    <w:p w14:paraId="2AF3193D" w14:textId="77777777" w:rsidR="007B23D8" w:rsidRDefault="007B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89C8" w14:textId="77777777" w:rsidR="007B0297" w:rsidRDefault="00000000">
    <w:pPr>
      <w:pStyle w:val="Rodap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Ofício CM-</w:t>
    </w:r>
    <w:r w:rsidR="00F12880"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t xml:space="preserve">7/2026      </w:t>
    </w:r>
    <w:r>
      <w:rPr>
        <w:rFonts w:ascii="Arial" w:hAnsi="Arial" w:cs="Arial"/>
        <w:b/>
        <w:bCs/>
        <w:sz w:val="14"/>
        <w:szCs w:val="14"/>
      </w:rPr>
      <w:fldChar w:fldCharType="begin"/>
    </w:r>
    <w:r>
      <w:rPr>
        <w:rFonts w:ascii="Arial" w:hAnsi="Arial" w:cs="Arial"/>
        <w:b/>
        <w:bCs/>
        <w:sz w:val="14"/>
        <w:szCs w:val="14"/>
      </w:rPr>
      <w:instrText xml:space="preserve"> PAGE </w:instrText>
    </w:r>
    <w:r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2</w:t>
    </w:r>
    <w:r>
      <w:rPr>
        <w:rFonts w:ascii="Arial" w:hAnsi="Arial" w:cs="Arial"/>
        <w:b/>
        <w:bCs/>
        <w:sz w:val="14"/>
        <w:szCs w:val="14"/>
      </w:rPr>
      <w:fldChar w:fldCharType="end"/>
    </w:r>
    <w:r>
      <w:rPr>
        <w:rFonts w:ascii="Arial" w:hAnsi="Arial" w:cs="Arial"/>
        <w:b/>
        <w:bCs/>
        <w:sz w:val="14"/>
        <w:szCs w:val="14"/>
      </w:rPr>
      <w:t>/</w:t>
    </w:r>
    <w:r>
      <w:rPr>
        <w:rFonts w:ascii="Arial" w:hAnsi="Arial" w:cs="Arial"/>
        <w:b/>
        <w:bCs/>
        <w:sz w:val="14"/>
        <w:szCs w:val="14"/>
      </w:rPr>
      <w:fldChar w:fldCharType="begin"/>
    </w:r>
    <w:r>
      <w:rPr>
        <w:rFonts w:ascii="Arial" w:hAnsi="Arial" w:cs="Arial"/>
        <w:b/>
        <w:bCs/>
        <w:sz w:val="14"/>
        <w:szCs w:val="14"/>
      </w:rPr>
      <w:instrText xml:space="preserve"> NUMPAGES \* ARABIC </w:instrText>
    </w:r>
    <w:r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3</w:t>
    </w:r>
    <w:r>
      <w:rPr>
        <w:rFonts w:ascii="Arial" w:hAnsi="Arial" w:cs="Arial"/>
        <w:b/>
        <w:bCs/>
        <w:sz w:val="14"/>
        <w:szCs w:val="14"/>
      </w:rPr>
      <w:fldChar w:fldCharType="end"/>
    </w:r>
  </w:p>
  <w:p w14:paraId="4E9F7E2B" w14:textId="77777777" w:rsidR="007B0297" w:rsidRDefault="007B0297">
    <w:pPr>
      <w:jc w:val="center"/>
      <w:rPr>
        <w:sz w:val="20"/>
        <w:szCs w:val="20"/>
      </w:rPr>
    </w:pPr>
  </w:p>
  <w:p w14:paraId="57B82085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>Av. Antonio Pires Pimentel, nº 2015, Centro – CEP: 12.914-900 – Bragança Paulista - SP</w:t>
    </w:r>
  </w:p>
  <w:p w14:paraId="4DC4738B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Telefone: (11) 4034-7100 </w:t>
    </w:r>
  </w:p>
  <w:p w14:paraId="0491848D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>www.braganca.sp.gov.br / gabinete@braganca.sp.gov.br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06C2" w14:textId="77777777" w:rsidR="007B0297" w:rsidRDefault="007B0297">
    <w:pPr>
      <w:jc w:val="center"/>
      <w:rPr>
        <w:sz w:val="20"/>
        <w:szCs w:val="20"/>
      </w:rPr>
    </w:pPr>
  </w:p>
  <w:p w14:paraId="051530F3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>Av. Antonio Pires Pimentel, nº 2015, Centro – CEP: 12.914-900 – Bragança Paulista - SP</w:t>
    </w:r>
  </w:p>
  <w:p w14:paraId="1903800B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Telefone: (11) 4034-7100 </w:t>
    </w:r>
  </w:p>
  <w:p w14:paraId="3653EE74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>www.braganca.sp.gov.br /.gabinete@braganca.sp.gov.br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48BE" w14:textId="77777777" w:rsidR="007B23D8" w:rsidRDefault="007B23D8">
      <w:r>
        <w:separator/>
      </w:r>
    </w:p>
  </w:footnote>
  <w:footnote w:type="continuationSeparator" w:id="0">
    <w:p w14:paraId="3EBE4730" w14:textId="77777777" w:rsidR="007B23D8" w:rsidRDefault="007B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7641" w14:textId="4449F7BC" w:rsidR="007B0297" w:rsidRDefault="00000000">
    <w:pPr>
      <w:ind w:right="15"/>
      <w:jc w:val="center"/>
      <w:rPr>
        <w:b/>
        <w:sz w:val="32"/>
        <w:szCs w:val="32"/>
      </w:rPr>
    </w:pPr>
    <w:r>
      <w:rPr>
        <w:noProof/>
      </w:rPr>
      <w:pict w14:anchorId="09AF7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o:spid="_x0000_s2050" type="#_x0000_t75" style="position:absolute;left:0;text-align:left;margin-left:31.8pt;margin-top:16.9pt;width:59.45pt;height:68.4pt;z-index:-1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">
          <v:imagedata r:id="rId1" o:title=""/>
          <w10:wrap type="square" anchorx="page" anchory="page"/>
        </v:shape>
      </w:pict>
    </w:r>
    <w:r>
      <w:rPr>
        <w:b/>
        <w:sz w:val="32"/>
        <w:szCs w:val="32"/>
      </w:rPr>
      <w:t>Prefeitura do Município de Bragança Paulista</w:t>
    </w:r>
  </w:p>
  <w:p w14:paraId="46948E2E" w14:textId="77777777" w:rsidR="007B0297" w:rsidRDefault="00000000">
    <w:pPr>
      <w:pStyle w:val="Cabealho"/>
      <w:jc w:val="center"/>
    </w:pPr>
    <w:r>
      <w:rPr>
        <w:b/>
        <w:bCs/>
        <w:sz w:val="32"/>
        <w:szCs w:val="32"/>
      </w:rPr>
      <w:t>Gabinete do Prefeito</w:t>
    </w:r>
  </w:p>
  <w:p w14:paraId="4C1F4A22" w14:textId="77777777" w:rsidR="007B0297" w:rsidRDefault="007B02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2333" w14:textId="45D8F851" w:rsidR="007B0297" w:rsidRDefault="00000000">
    <w:pPr>
      <w:ind w:right="15"/>
      <w:jc w:val="center"/>
      <w:rPr>
        <w:b/>
        <w:sz w:val="32"/>
        <w:szCs w:val="32"/>
      </w:rPr>
    </w:pPr>
    <w:r>
      <w:rPr>
        <w:noProof/>
      </w:rPr>
      <w:pict w14:anchorId="1C38E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o:spid="_x0000_s2049" type="#_x0000_t75" style="position:absolute;left:0;text-align:left;margin-left:34.2pt;margin-top:16.85pt;width:59.45pt;height:68.4pt;z-index:-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">
          <v:imagedata r:id="rId1" o:title=""/>
          <w10:wrap type="square" anchorx="page" anchory="page"/>
        </v:shape>
      </w:pict>
    </w:r>
    <w:r>
      <w:rPr>
        <w:b/>
        <w:sz w:val="32"/>
        <w:szCs w:val="32"/>
      </w:rPr>
      <w:t>Prefeitura do Município de Bragança Paulista</w:t>
    </w:r>
  </w:p>
  <w:p w14:paraId="6C154F70" w14:textId="77777777" w:rsidR="007B0297" w:rsidRDefault="00000000">
    <w:pPr>
      <w:pStyle w:val="Cabealho"/>
      <w:jc w:val="center"/>
    </w:pPr>
    <w:r>
      <w:rPr>
        <w:b/>
        <w:bCs/>
        <w:sz w:val="32"/>
        <w:szCs w:val="32"/>
      </w:rPr>
      <w:t>Gabinete do Prefeito</w:t>
    </w:r>
  </w:p>
  <w:p w14:paraId="08957BE5" w14:textId="77777777" w:rsidR="007B0297" w:rsidRDefault="007B02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984FDE4"/>
    <w:lvl w:ilvl="0">
      <w:start w:val="1"/>
      <w:numFmt w:val="decimal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9564398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lang w:eastAsia="pt-BR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3AF50E3C"/>
    <w:multiLevelType w:val="multilevel"/>
    <w:tmpl w:val="06D8D3F0"/>
    <w:lvl w:ilvl="0">
      <w:start w:val="1"/>
      <w:numFmt w:val="lowerLetter"/>
      <w:lvlText w:val="%1)"/>
      <w:lvlJc w:val="left"/>
      <w:pPr>
        <w:ind w:left="2203" w:hanging="360"/>
      </w:p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72E759E2"/>
    <w:multiLevelType w:val="multilevel"/>
    <w:tmpl w:val="80DE64BC"/>
    <w:lvl w:ilvl="0">
      <w:start w:val="1"/>
      <w:numFmt w:val="decimal"/>
      <w:lvlText w:val="%1."/>
      <w:lvlJc w:val="left"/>
      <w:pPr>
        <w:ind w:left="730" w:hanging="3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5977602">
    <w:abstractNumId w:val="0"/>
  </w:num>
  <w:num w:numId="2" w16cid:durableId="1692761086">
    <w:abstractNumId w:val="1"/>
  </w:num>
  <w:num w:numId="3" w16cid:durableId="676155988">
    <w:abstractNumId w:val="2"/>
  </w:num>
  <w:num w:numId="4" w16cid:durableId="1253204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297"/>
    <w:rsid w:val="0030240F"/>
    <w:rsid w:val="00490767"/>
    <w:rsid w:val="005632CA"/>
    <w:rsid w:val="007B0297"/>
    <w:rsid w:val="007B23D8"/>
    <w:rsid w:val="007F4647"/>
    <w:rsid w:val="00825665"/>
    <w:rsid w:val="00872DA6"/>
    <w:rsid w:val="00A472AE"/>
    <w:rsid w:val="00A54B81"/>
    <w:rsid w:val="00C70A35"/>
    <w:rsid w:val="00CC7A86"/>
    <w:rsid w:val="00D415A6"/>
    <w:rsid w:val="00DA7BDD"/>
    <w:rsid w:val="00DD1B17"/>
    <w:rsid w:val="00E170F8"/>
    <w:rsid w:val="00E953CF"/>
    <w:rsid w:val="00F0465F"/>
    <w:rsid w:val="00F12880"/>
    <w:rsid w:val="00F2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34308DC"/>
  <w15:docId w15:val="{3B50A9C2-4430-416A-9C79-171154BC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ind w:left="0" w:firstLine="2835"/>
      <w:jc w:val="both"/>
      <w:outlineLvl w:val="2"/>
    </w:pPr>
    <w:rPr>
      <w:rFonts w:ascii="Arial" w:hAnsi="Arial" w:cs="Arial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outlineLvl w:val="5"/>
    </w:pPr>
    <w:rPr>
      <w:rFonts w:ascii="Arial" w:hAnsi="Arial" w:cs="Arial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tabs>
        <w:tab w:val="left" w:pos="2850"/>
        <w:tab w:val="left" w:pos="3615"/>
      </w:tabs>
      <w:ind w:left="0" w:right="49" w:firstLine="0"/>
      <w:outlineLvl w:val="8"/>
    </w:pPr>
    <w:rPr>
      <w:rFonts w:ascii="Arial" w:hAnsi="Arial" w:cs="Arial"/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il"/>
        <w:bottom w:val="single" w:sz="4" w:space="0" w:color="000000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color w:val="00000A"/>
      <w:lang w:eastAsia="pt-BR"/>
    </w:r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qFormat/>
    <w:rPr>
      <w:b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uiPriority w:val="99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  <w:lang w:eastAsia="pt-BR"/>
    </w:rPr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sz w:val="24"/>
      <w:szCs w:val="24"/>
    </w:rPr>
  </w:style>
  <w:style w:type="character" w:customStyle="1" w:styleId="RodapChar">
    <w:name w:val="Rodapé Char"/>
  </w:style>
  <w:style w:type="character" w:customStyle="1" w:styleId="WW8Num3z0">
    <w:name w:val="WW8Num3z0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Recuodecorpodetexto">
    <w:name w:val="Body Text Indent"/>
    <w:basedOn w:val="Normal"/>
    <w:pPr>
      <w:ind w:left="2832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pPr>
      <w:ind w:firstLine="2268"/>
      <w:jc w:val="both"/>
    </w:pPr>
    <w:rPr>
      <w:rFonts w:ascii="Arial" w:hAnsi="Arial" w:cs="Arial"/>
      <w:szCs w:val="20"/>
    </w:rPr>
  </w:style>
  <w:style w:type="paragraph" w:customStyle="1" w:styleId="Recuodecorpodetexto31">
    <w:name w:val="Recuo de corpo de texto 31"/>
    <w:basedOn w:val="Normal"/>
    <w:pPr>
      <w:ind w:left="2124" w:firstLine="6"/>
      <w:jc w:val="both"/>
    </w:pPr>
    <w:rPr>
      <w:b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eastAsia="pt-BR"/>
    </w:rPr>
  </w:style>
  <w:style w:type="paragraph" w:customStyle="1" w:styleId="Corpodetexto21">
    <w:name w:val="Corpo de texto 21"/>
    <w:basedOn w:val="Normal"/>
    <w:pPr>
      <w:jc w:val="both"/>
    </w:pPr>
    <w:rPr>
      <w:rFonts w:ascii="Verdana" w:hAnsi="Verdana" w:cs="Verdana"/>
    </w:rPr>
  </w:style>
  <w:style w:type="paragraph" w:customStyle="1" w:styleId="Standard">
    <w:name w:val="Standard"/>
    <w:qFormat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Textodebalo">
    <w:name w:val="Balloon Text"/>
    <w:basedOn w:val="Normal"/>
    <w:link w:val="TextodebaloChar"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paragraph" w:customStyle="1" w:styleId="Textbody">
    <w:name w:val="Text body"/>
    <w:basedOn w:val="Standard"/>
    <w:pPr>
      <w:widowControl/>
      <w:jc w:val="both"/>
    </w:pPr>
    <w:rPr>
      <w:rFonts w:eastAsia="Times New Roman" w:cs="Times New Roman"/>
      <w:lang w:val="pt-BR" w:eastAsia="pt-BR" w:bidi="ar-SA"/>
    </w:rPr>
  </w:style>
  <w:style w:type="paragraph" w:customStyle="1" w:styleId="LO-Normal">
    <w:name w:val="LO-Normal"/>
    <w:pPr>
      <w:widowControl w:val="0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customStyle="1" w:styleId="CabealhoChar">
    <w:name w:val="Cabeçalho Char"/>
    <w:link w:val="Cabealho"/>
    <w:uiPriority w:val="9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CONVÊNIO QUE ENTRE SI CELEBRAM A PREFEITURA DE BRAGANÇ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CONVÊNIO QUE ENTRE SI CELEBRAM A PREFEITURA DE BRAGANÇ</dc:title>
  <dc:creator>dica</dc:creator>
  <cp:lastModifiedBy>MURIEL MITSUCO KOGIMA KIYUNA</cp:lastModifiedBy>
  <cp:revision>34</cp:revision>
  <cp:lastPrinted>2026-02-02T15:25:00Z</cp:lastPrinted>
  <dcterms:created xsi:type="dcterms:W3CDTF">2025-10-08T12:46:00Z</dcterms:created>
  <dcterms:modified xsi:type="dcterms:W3CDTF">2026-02-25T15:26:00Z</dcterms:modified>
  <cp:version>1048576</cp:version>
</cp:coreProperties>
</file>